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0408" w14:textId="1BD7B4F5" w:rsidR="00FE53B3" w:rsidRPr="00FE53B3" w:rsidRDefault="00FE53B3" w:rsidP="00FE53B3">
      <w:pPr>
        <w:spacing w:after="0" w:line="240" w:lineRule="auto"/>
        <w:jc w:val="center"/>
        <w:rPr>
          <w:rFonts w:cstheme="minorHAnsi"/>
          <w:b/>
          <w:sz w:val="20"/>
          <w:szCs w:val="28"/>
        </w:rPr>
      </w:pPr>
      <w:r w:rsidRPr="00FE53B3">
        <w:rPr>
          <w:rFonts w:cstheme="minorHAnsi"/>
          <w:noProof/>
          <w:sz w:val="20"/>
          <w:szCs w:val="20"/>
        </w:rPr>
        <w:drawing>
          <wp:inline distT="0" distB="0" distL="0" distR="0" wp14:anchorId="3D45EC60" wp14:editId="3E8A02C1">
            <wp:extent cx="1495425" cy="676275"/>
            <wp:effectExtent l="0" t="0" r="0" b="0"/>
            <wp:docPr id="1" name="Picture 1" descr="Large Sa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Sa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C3B1" w14:textId="77777777" w:rsidR="00FE53B3" w:rsidRPr="00FE53B3" w:rsidRDefault="00FE53B3" w:rsidP="00FE53B3">
      <w:pPr>
        <w:spacing w:after="0" w:line="240" w:lineRule="auto"/>
        <w:jc w:val="center"/>
        <w:rPr>
          <w:rFonts w:cstheme="minorHAnsi"/>
          <w:b/>
          <w:sz w:val="20"/>
          <w:szCs w:val="28"/>
        </w:rPr>
      </w:pPr>
    </w:p>
    <w:p w14:paraId="016A1037" w14:textId="1EAA498D" w:rsidR="004C6B56" w:rsidRDefault="004C6B56" w:rsidP="00FE53B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E53B3">
        <w:rPr>
          <w:rFonts w:cstheme="minorHAnsi"/>
          <w:b/>
          <w:sz w:val="28"/>
          <w:szCs w:val="28"/>
        </w:rPr>
        <w:t>SBA</w:t>
      </w:r>
      <w:r w:rsidR="00FF5F40">
        <w:rPr>
          <w:rFonts w:cstheme="minorHAnsi"/>
          <w:b/>
          <w:sz w:val="28"/>
          <w:szCs w:val="28"/>
        </w:rPr>
        <w:t>/USDA</w:t>
      </w:r>
      <w:r w:rsidRPr="00FE53B3">
        <w:rPr>
          <w:rFonts w:cstheme="minorHAnsi"/>
          <w:b/>
          <w:sz w:val="28"/>
          <w:szCs w:val="28"/>
        </w:rPr>
        <w:t xml:space="preserve"> </w:t>
      </w:r>
      <w:r w:rsidR="00FF5F40">
        <w:rPr>
          <w:rFonts w:cstheme="minorHAnsi"/>
          <w:b/>
          <w:sz w:val="28"/>
          <w:szCs w:val="28"/>
        </w:rPr>
        <w:t>LOAN PROCESSOR I</w:t>
      </w:r>
    </w:p>
    <w:p w14:paraId="0DC0CFE4" w14:textId="77777777" w:rsidR="00FE53B3" w:rsidRPr="00FE53B3" w:rsidRDefault="00FE53B3" w:rsidP="00FE53B3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</w:p>
    <w:p w14:paraId="5CFCC92C" w14:textId="77777777" w:rsidR="004C6B56" w:rsidRPr="00FE53B3" w:rsidRDefault="004C6B56" w:rsidP="00FE53B3">
      <w:pPr>
        <w:spacing w:after="240" w:line="240" w:lineRule="auto"/>
        <w:rPr>
          <w:rFonts w:cstheme="minorHAnsi"/>
          <w:sz w:val="24"/>
          <w:szCs w:val="24"/>
        </w:rPr>
      </w:pPr>
      <w:r w:rsidRPr="00FE53B3">
        <w:rPr>
          <w:rFonts w:cstheme="minorHAnsi"/>
          <w:b/>
          <w:sz w:val="24"/>
          <w:szCs w:val="24"/>
        </w:rPr>
        <w:t>Department:</w:t>
      </w:r>
      <w:r w:rsidRPr="00FE53B3">
        <w:rPr>
          <w:rFonts w:cstheme="minorHAnsi"/>
          <w:b/>
          <w:sz w:val="24"/>
          <w:szCs w:val="24"/>
        </w:rPr>
        <w:tab/>
      </w:r>
      <w:r w:rsidRPr="00FE53B3">
        <w:rPr>
          <w:rFonts w:cstheme="minorHAnsi"/>
          <w:b/>
          <w:sz w:val="24"/>
          <w:szCs w:val="24"/>
        </w:rPr>
        <w:tab/>
      </w:r>
      <w:r w:rsidR="00CC6844" w:rsidRPr="00FE53B3">
        <w:rPr>
          <w:rFonts w:cstheme="minorHAnsi"/>
          <w:sz w:val="24"/>
          <w:szCs w:val="24"/>
        </w:rPr>
        <w:t>Administration</w:t>
      </w:r>
    </w:p>
    <w:p w14:paraId="68BE89DB" w14:textId="773755C3" w:rsidR="00EE2EA6" w:rsidRPr="00FE53B3" w:rsidRDefault="004C6B56" w:rsidP="00FE53B3">
      <w:pPr>
        <w:spacing w:after="240" w:line="240" w:lineRule="auto"/>
        <w:rPr>
          <w:rFonts w:cstheme="minorHAnsi"/>
          <w:sz w:val="24"/>
          <w:szCs w:val="24"/>
        </w:rPr>
      </w:pPr>
      <w:r w:rsidRPr="00FE53B3">
        <w:rPr>
          <w:rFonts w:cstheme="minorHAnsi"/>
          <w:b/>
          <w:sz w:val="24"/>
          <w:szCs w:val="24"/>
        </w:rPr>
        <w:t>Reports to:</w:t>
      </w:r>
      <w:r w:rsidRPr="00FE53B3">
        <w:rPr>
          <w:rFonts w:cstheme="minorHAnsi"/>
          <w:b/>
          <w:sz w:val="24"/>
          <w:szCs w:val="24"/>
        </w:rPr>
        <w:tab/>
      </w:r>
      <w:r w:rsidRPr="00FE53B3">
        <w:rPr>
          <w:rFonts w:cstheme="minorHAnsi"/>
          <w:b/>
          <w:sz w:val="24"/>
          <w:szCs w:val="24"/>
        </w:rPr>
        <w:tab/>
      </w:r>
      <w:r w:rsidR="00EE2EA6" w:rsidRPr="00FE53B3">
        <w:rPr>
          <w:rFonts w:cstheme="minorHAnsi"/>
          <w:sz w:val="24"/>
          <w:szCs w:val="24"/>
        </w:rPr>
        <w:t xml:space="preserve">SBA </w:t>
      </w:r>
      <w:r w:rsidR="006D151E">
        <w:rPr>
          <w:rFonts w:cstheme="minorHAnsi"/>
          <w:sz w:val="24"/>
          <w:szCs w:val="24"/>
        </w:rPr>
        <w:t>Operations</w:t>
      </w:r>
      <w:r w:rsidR="00A85B73" w:rsidRPr="00FE53B3">
        <w:rPr>
          <w:rFonts w:cstheme="minorHAnsi"/>
          <w:sz w:val="24"/>
          <w:szCs w:val="24"/>
        </w:rPr>
        <w:t xml:space="preserve"> Manager</w:t>
      </w:r>
    </w:p>
    <w:p w14:paraId="70BB78F0" w14:textId="5C3D1917" w:rsidR="004C6B56" w:rsidRPr="00FE53B3" w:rsidRDefault="004C6B56" w:rsidP="00FE53B3">
      <w:pPr>
        <w:spacing w:after="240" w:line="240" w:lineRule="auto"/>
        <w:rPr>
          <w:rFonts w:cstheme="minorHAnsi"/>
          <w:sz w:val="24"/>
          <w:szCs w:val="24"/>
        </w:rPr>
      </w:pPr>
      <w:r w:rsidRPr="00FE53B3">
        <w:rPr>
          <w:rFonts w:cstheme="minorHAnsi"/>
          <w:b/>
          <w:sz w:val="24"/>
          <w:szCs w:val="24"/>
        </w:rPr>
        <w:t>Supervises:</w:t>
      </w:r>
      <w:r w:rsidRPr="00FE53B3">
        <w:rPr>
          <w:rFonts w:cstheme="minorHAnsi"/>
          <w:b/>
          <w:sz w:val="24"/>
          <w:szCs w:val="24"/>
        </w:rPr>
        <w:tab/>
      </w:r>
      <w:r w:rsidRPr="00FE53B3">
        <w:rPr>
          <w:rFonts w:cstheme="minorHAnsi"/>
          <w:b/>
          <w:sz w:val="24"/>
          <w:szCs w:val="24"/>
        </w:rPr>
        <w:tab/>
      </w:r>
      <w:r w:rsidR="00B438DE" w:rsidRPr="00B438DE">
        <w:rPr>
          <w:rFonts w:cstheme="minorHAnsi"/>
          <w:sz w:val="24"/>
          <w:szCs w:val="24"/>
        </w:rPr>
        <w:t>N/A</w:t>
      </w:r>
    </w:p>
    <w:p w14:paraId="631B7BFB" w14:textId="7D89441D" w:rsidR="004C6B56" w:rsidRPr="00FE53B3" w:rsidRDefault="004C6B56" w:rsidP="00FE53B3">
      <w:pPr>
        <w:spacing w:after="360" w:line="240" w:lineRule="auto"/>
        <w:rPr>
          <w:rFonts w:cstheme="minorHAnsi"/>
          <w:sz w:val="24"/>
          <w:szCs w:val="24"/>
        </w:rPr>
      </w:pPr>
      <w:r w:rsidRPr="00FE53B3">
        <w:rPr>
          <w:rFonts w:cstheme="minorHAnsi"/>
          <w:b/>
          <w:sz w:val="24"/>
          <w:szCs w:val="24"/>
        </w:rPr>
        <w:t>FLSA Status:</w:t>
      </w:r>
      <w:r w:rsidRPr="00FE53B3">
        <w:rPr>
          <w:rFonts w:cstheme="minorHAnsi"/>
          <w:b/>
          <w:sz w:val="24"/>
          <w:szCs w:val="24"/>
        </w:rPr>
        <w:tab/>
      </w:r>
      <w:r w:rsidRPr="00FE53B3">
        <w:rPr>
          <w:rFonts w:cstheme="minorHAnsi"/>
          <w:b/>
          <w:sz w:val="24"/>
          <w:szCs w:val="24"/>
        </w:rPr>
        <w:tab/>
      </w:r>
      <w:r w:rsidR="009F4EA7" w:rsidRPr="009F4EA7">
        <w:rPr>
          <w:rFonts w:cstheme="minorHAnsi"/>
          <w:sz w:val="24"/>
          <w:szCs w:val="24"/>
        </w:rPr>
        <w:t>Non-</w:t>
      </w:r>
      <w:r w:rsidR="006D151E" w:rsidRPr="006D151E">
        <w:rPr>
          <w:rFonts w:cstheme="minorHAnsi"/>
          <w:sz w:val="24"/>
          <w:szCs w:val="24"/>
        </w:rPr>
        <w:t>E</w:t>
      </w:r>
      <w:r w:rsidRPr="00FE53B3">
        <w:rPr>
          <w:rFonts w:cstheme="minorHAnsi"/>
          <w:sz w:val="24"/>
          <w:szCs w:val="24"/>
        </w:rPr>
        <w:t>xempt</w:t>
      </w:r>
    </w:p>
    <w:p w14:paraId="5DB3D4B5" w14:textId="77777777" w:rsidR="004C6B56" w:rsidRPr="00FE53B3" w:rsidRDefault="004C6B56" w:rsidP="00FE53B3">
      <w:pPr>
        <w:spacing w:after="120" w:line="240" w:lineRule="auto"/>
        <w:rPr>
          <w:rFonts w:cstheme="minorHAnsi"/>
          <w:b/>
          <w:sz w:val="24"/>
          <w:szCs w:val="24"/>
        </w:rPr>
      </w:pPr>
      <w:r w:rsidRPr="00FE53B3">
        <w:rPr>
          <w:rFonts w:cstheme="minorHAnsi"/>
          <w:b/>
          <w:sz w:val="24"/>
          <w:szCs w:val="24"/>
        </w:rPr>
        <w:t>Position Summary:</w:t>
      </w:r>
    </w:p>
    <w:p w14:paraId="56F40409" w14:textId="43FA428B" w:rsidR="004C6B56" w:rsidRPr="00FE53B3" w:rsidRDefault="00795B48" w:rsidP="00FE53B3">
      <w:pPr>
        <w:spacing w:after="240" w:line="240" w:lineRule="auto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>T</w:t>
      </w:r>
      <w:r w:rsidR="005A0A58" w:rsidRPr="00FE53B3">
        <w:rPr>
          <w:rFonts w:cstheme="minorHAnsi"/>
          <w:sz w:val="24"/>
          <w:szCs w:val="24"/>
        </w:rPr>
        <w:t>his position assists</w:t>
      </w:r>
      <w:r w:rsidR="004C6B56" w:rsidRPr="00FE53B3">
        <w:rPr>
          <w:rFonts w:cstheme="minorHAnsi"/>
          <w:sz w:val="24"/>
          <w:szCs w:val="24"/>
        </w:rPr>
        <w:t xml:space="preserve"> commercial loan customers, </w:t>
      </w:r>
      <w:r w:rsidR="00B438DE">
        <w:rPr>
          <w:rFonts w:cstheme="minorHAnsi"/>
          <w:sz w:val="24"/>
          <w:szCs w:val="24"/>
        </w:rPr>
        <w:t xml:space="preserve">the </w:t>
      </w:r>
      <w:r w:rsidR="004C6B56" w:rsidRPr="00FE53B3">
        <w:rPr>
          <w:rFonts w:cstheme="minorHAnsi"/>
          <w:sz w:val="24"/>
          <w:szCs w:val="24"/>
        </w:rPr>
        <w:t xml:space="preserve">SBA Department and Lenders with the processing and closing of government-guaranteed commercial loans.  </w:t>
      </w:r>
      <w:r w:rsidR="00FF5F40">
        <w:rPr>
          <w:rFonts w:cstheme="minorHAnsi"/>
          <w:sz w:val="24"/>
          <w:szCs w:val="24"/>
        </w:rPr>
        <w:t>Their responsibilities include interfacing with borrowers from loan submission to funding, collecting and reviewing documentation per program requirem</w:t>
      </w:r>
      <w:bookmarkStart w:id="0" w:name="_GoBack"/>
      <w:bookmarkEnd w:id="0"/>
      <w:r w:rsidR="00FF5F40">
        <w:rPr>
          <w:rFonts w:cstheme="minorHAnsi"/>
          <w:sz w:val="24"/>
          <w:szCs w:val="24"/>
        </w:rPr>
        <w:t>ents, coordinating and following for internal documents,</w:t>
      </w:r>
      <w:r w:rsidR="00C44F93">
        <w:rPr>
          <w:rFonts w:cstheme="minorHAnsi"/>
          <w:sz w:val="24"/>
          <w:szCs w:val="24"/>
        </w:rPr>
        <w:t xml:space="preserve"> ordering and collecting 3</w:t>
      </w:r>
      <w:r w:rsidR="00C44F93" w:rsidRPr="00C44F93">
        <w:rPr>
          <w:rFonts w:cstheme="minorHAnsi"/>
          <w:sz w:val="24"/>
          <w:szCs w:val="24"/>
          <w:vertAlign w:val="superscript"/>
        </w:rPr>
        <w:t>rd</w:t>
      </w:r>
      <w:r w:rsidR="00C44F93">
        <w:rPr>
          <w:rFonts w:cstheme="minorHAnsi"/>
          <w:sz w:val="24"/>
          <w:szCs w:val="24"/>
        </w:rPr>
        <w:t xml:space="preserve"> party reports,</w:t>
      </w:r>
      <w:r w:rsidR="00FF5F40">
        <w:rPr>
          <w:rFonts w:cstheme="minorHAnsi"/>
          <w:sz w:val="24"/>
          <w:szCs w:val="24"/>
        </w:rPr>
        <w:t xml:space="preserve"> </w:t>
      </w:r>
      <w:r w:rsidR="00C44F93">
        <w:rPr>
          <w:rFonts w:cstheme="minorHAnsi"/>
          <w:sz w:val="24"/>
          <w:szCs w:val="24"/>
        </w:rPr>
        <w:t>preparing</w:t>
      </w:r>
      <w:r w:rsidR="004C6B56" w:rsidRPr="00FE53B3">
        <w:rPr>
          <w:rFonts w:cstheme="minorHAnsi"/>
          <w:sz w:val="24"/>
          <w:szCs w:val="24"/>
        </w:rPr>
        <w:t xml:space="preserve"> loan </w:t>
      </w:r>
      <w:r w:rsidR="007A6404">
        <w:rPr>
          <w:rFonts w:cstheme="minorHAnsi"/>
          <w:sz w:val="24"/>
          <w:szCs w:val="24"/>
        </w:rPr>
        <w:t xml:space="preserve">closing </w:t>
      </w:r>
      <w:r w:rsidR="004C6B56" w:rsidRPr="00FE53B3">
        <w:rPr>
          <w:rFonts w:cstheme="minorHAnsi"/>
          <w:sz w:val="24"/>
          <w:szCs w:val="24"/>
        </w:rPr>
        <w:t>documents</w:t>
      </w:r>
      <w:r w:rsidR="00FF5F40">
        <w:rPr>
          <w:rFonts w:cstheme="minorHAnsi"/>
          <w:sz w:val="24"/>
          <w:szCs w:val="24"/>
        </w:rPr>
        <w:t>, and close/fund the loan in compliance with all government-guaranteed requirements.</w:t>
      </w:r>
    </w:p>
    <w:p w14:paraId="75AF73D0" w14:textId="77777777" w:rsidR="004C6B56" w:rsidRPr="00FE53B3" w:rsidRDefault="004C6B56" w:rsidP="00FE53B3">
      <w:pPr>
        <w:spacing w:after="120" w:line="240" w:lineRule="auto"/>
        <w:rPr>
          <w:rFonts w:cstheme="minorHAnsi"/>
          <w:b/>
          <w:sz w:val="24"/>
          <w:szCs w:val="24"/>
        </w:rPr>
      </w:pPr>
      <w:r w:rsidRPr="00FE53B3">
        <w:rPr>
          <w:rFonts w:cstheme="minorHAnsi"/>
          <w:b/>
          <w:sz w:val="24"/>
          <w:szCs w:val="24"/>
        </w:rPr>
        <w:t>Essential Duties and Responsibilities:</w:t>
      </w:r>
    </w:p>
    <w:p w14:paraId="255C6182" w14:textId="11EC1658" w:rsidR="00A85B73" w:rsidRPr="00FE53B3" w:rsidRDefault="00A85B73" w:rsidP="00FE53B3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>Works directly</w:t>
      </w:r>
      <w:r w:rsidR="00C44F93">
        <w:rPr>
          <w:rFonts w:cstheme="minorHAnsi"/>
          <w:sz w:val="24"/>
          <w:szCs w:val="24"/>
        </w:rPr>
        <w:t xml:space="preserve"> with borrowers</w:t>
      </w:r>
      <w:r w:rsidRPr="00FE53B3">
        <w:rPr>
          <w:rFonts w:cstheme="minorHAnsi"/>
          <w:sz w:val="24"/>
          <w:szCs w:val="24"/>
        </w:rPr>
        <w:t xml:space="preserve"> to process and close </w:t>
      </w:r>
      <w:r w:rsidR="00FE53B3">
        <w:rPr>
          <w:rFonts w:cstheme="minorHAnsi"/>
          <w:sz w:val="24"/>
          <w:szCs w:val="24"/>
        </w:rPr>
        <w:t>SBA/USDA loan requests</w:t>
      </w:r>
    </w:p>
    <w:p w14:paraId="66FAE101" w14:textId="70CBFB83" w:rsidR="004C6B56" w:rsidRPr="00FE53B3" w:rsidRDefault="00C44F93" w:rsidP="00FE53B3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 xml:space="preserve">Analyzes loan approvals ensuring proper documentation </w:t>
      </w:r>
      <w:r>
        <w:rPr>
          <w:rFonts w:cstheme="minorHAnsi"/>
          <w:sz w:val="24"/>
          <w:szCs w:val="24"/>
        </w:rPr>
        <w:t xml:space="preserve">is </w:t>
      </w:r>
      <w:r w:rsidRPr="00FE53B3">
        <w:rPr>
          <w:rFonts w:cstheme="minorHAnsi"/>
          <w:sz w:val="24"/>
          <w:szCs w:val="24"/>
        </w:rPr>
        <w:t>required based on the loan product</w:t>
      </w:r>
    </w:p>
    <w:p w14:paraId="4196D9AD" w14:textId="32A9D446" w:rsidR="004C6B56" w:rsidRPr="00FE53B3" w:rsidRDefault="0082137F" w:rsidP="00FE53B3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>Order and analyze preliminary title commitments and UCC searches and work to resolve any issues</w:t>
      </w:r>
    </w:p>
    <w:p w14:paraId="5329946B" w14:textId="791E6E33" w:rsidR="0082137F" w:rsidRPr="00FE53B3" w:rsidRDefault="0082137F" w:rsidP="00FE53B3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>Order and analyze flood determinations, environmental reports, 4506-T verifications, and any other items necessary for the credit file</w:t>
      </w:r>
    </w:p>
    <w:p w14:paraId="7D2FAD27" w14:textId="557E5C14" w:rsidR="0082137F" w:rsidRDefault="0082137F" w:rsidP="00FE53B3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>Review business entity documentation to ensure borrowing structure</w:t>
      </w:r>
    </w:p>
    <w:p w14:paraId="5A16785D" w14:textId="77777777" w:rsidR="00D24FC4" w:rsidRDefault="00D24FC4" w:rsidP="00D24FC4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 xml:space="preserve">Prepare SBA authorizations for PLP </w:t>
      </w:r>
      <w:r>
        <w:rPr>
          <w:rFonts w:cstheme="minorHAnsi"/>
          <w:sz w:val="24"/>
          <w:szCs w:val="24"/>
        </w:rPr>
        <w:t xml:space="preserve">or Standard </w:t>
      </w:r>
      <w:r w:rsidRPr="00FE53B3">
        <w:rPr>
          <w:rFonts w:cstheme="minorHAnsi"/>
          <w:sz w:val="24"/>
          <w:szCs w:val="24"/>
        </w:rPr>
        <w:t>loans, prepare and submit application documents to the SBA</w:t>
      </w:r>
    </w:p>
    <w:p w14:paraId="6B9F51EA" w14:textId="3AC0B857" w:rsidR="00D24FC4" w:rsidRPr="00D24FC4" w:rsidRDefault="00D24FC4" w:rsidP="00D24FC4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USDA Guaranty package and submit documents to USDA B&amp;I Representative</w:t>
      </w:r>
    </w:p>
    <w:p w14:paraId="29129AAB" w14:textId="0A49B243" w:rsidR="0082137F" w:rsidRPr="00FE53B3" w:rsidRDefault="0082137F" w:rsidP="00FE53B3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 xml:space="preserve">Using </w:t>
      </w:r>
      <w:proofErr w:type="spellStart"/>
      <w:r w:rsidRPr="00FE53B3">
        <w:rPr>
          <w:rFonts w:cstheme="minorHAnsi"/>
          <w:sz w:val="24"/>
          <w:szCs w:val="24"/>
        </w:rPr>
        <w:t>LaserPro</w:t>
      </w:r>
      <w:proofErr w:type="spellEnd"/>
      <w:r w:rsidRPr="00FE53B3">
        <w:rPr>
          <w:rFonts w:cstheme="minorHAnsi"/>
          <w:sz w:val="24"/>
          <w:szCs w:val="24"/>
        </w:rPr>
        <w:t>, SBA Lending Solutions</w:t>
      </w:r>
      <w:r w:rsidR="00E40E45" w:rsidRPr="00FE53B3">
        <w:rPr>
          <w:rFonts w:cstheme="minorHAnsi"/>
          <w:sz w:val="24"/>
          <w:szCs w:val="24"/>
        </w:rPr>
        <w:t xml:space="preserve">, </w:t>
      </w:r>
      <w:proofErr w:type="spellStart"/>
      <w:r w:rsidR="00E40E45" w:rsidRPr="00FE53B3">
        <w:rPr>
          <w:rFonts w:cstheme="minorHAnsi"/>
          <w:sz w:val="24"/>
          <w:szCs w:val="24"/>
        </w:rPr>
        <w:t>SageWorks</w:t>
      </w:r>
      <w:proofErr w:type="spellEnd"/>
      <w:r w:rsidR="00E40E45" w:rsidRPr="00FE53B3">
        <w:rPr>
          <w:rFonts w:cstheme="minorHAnsi"/>
          <w:sz w:val="24"/>
          <w:szCs w:val="24"/>
        </w:rPr>
        <w:t>,</w:t>
      </w:r>
      <w:r w:rsidRPr="00FE53B3">
        <w:rPr>
          <w:rFonts w:cstheme="minorHAnsi"/>
          <w:sz w:val="24"/>
          <w:szCs w:val="24"/>
        </w:rPr>
        <w:t xml:space="preserve"> and approved </w:t>
      </w:r>
      <w:r w:rsidR="00C64F37" w:rsidRPr="00FE53B3">
        <w:rPr>
          <w:rFonts w:cstheme="minorHAnsi"/>
          <w:sz w:val="24"/>
          <w:szCs w:val="24"/>
        </w:rPr>
        <w:t>W</w:t>
      </w:r>
      <w:r w:rsidRPr="00FE53B3">
        <w:rPr>
          <w:rFonts w:cstheme="minorHAnsi"/>
          <w:sz w:val="24"/>
          <w:szCs w:val="24"/>
        </w:rPr>
        <w:t xml:space="preserve">ord documents as needed </w:t>
      </w:r>
      <w:r w:rsidR="007A6404">
        <w:rPr>
          <w:rFonts w:cstheme="minorHAnsi"/>
          <w:sz w:val="24"/>
          <w:szCs w:val="24"/>
        </w:rPr>
        <w:t xml:space="preserve">to </w:t>
      </w:r>
      <w:r w:rsidRPr="00FE53B3">
        <w:rPr>
          <w:rFonts w:cstheme="minorHAnsi"/>
          <w:sz w:val="24"/>
          <w:szCs w:val="24"/>
        </w:rPr>
        <w:t>prepare loan documents according to credit approval.  Ensure all closing conditions are met and that loans are closed within timeframes that are consistent with exceptional customer service</w:t>
      </w:r>
    </w:p>
    <w:p w14:paraId="49C4625E" w14:textId="1B61068F" w:rsidR="001D04E7" w:rsidRPr="00FE53B3" w:rsidRDefault="00EE2EA6" w:rsidP="00FE53B3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>Disb</w:t>
      </w:r>
      <w:r w:rsidR="001D04E7" w:rsidRPr="00FE53B3">
        <w:rPr>
          <w:rFonts w:cstheme="minorHAnsi"/>
          <w:sz w:val="24"/>
          <w:szCs w:val="24"/>
        </w:rPr>
        <w:t>urse loan fu</w:t>
      </w:r>
      <w:r w:rsidR="00D24FC4">
        <w:rPr>
          <w:rFonts w:cstheme="minorHAnsi"/>
          <w:sz w:val="24"/>
          <w:szCs w:val="24"/>
        </w:rPr>
        <w:t>nds in accordance with the SBA A</w:t>
      </w:r>
      <w:r w:rsidR="001D04E7" w:rsidRPr="00FE53B3">
        <w:rPr>
          <w:rFonts w:cstheme="minorHAnsi"/>
          <w:sz w:val="24"/>
          <w:szCs w:val="24"/>
        </w:rPr>
        <w:t>uthorization</w:t>
      </w:r>
      <w:r w:rsidR="00D24FC4">
        <w:rPr>
          <w:rFonts w:cstheme="minorHAnsi"/>
          <w:sz w:val="24"/>
          <w:szCs w:val="24"/>
        </w:rPr>
        <w:t xml:space="preserve"> or USDA </w:t>
      </w:r>
      <w:proofErr w:type="spellStart"/>
      <w:r w:rsidR="00D24FC4">
        <w:rPr>
          <w:rFonts w:cstheme="minorHAnsi"/>
          <w:sz w:val="24"/>
          <w:szCs w:val="24"/>
        </w:rPr>
        <w:t>Prelimary</w:t>
      </w:r>
      <w:proofErr w:type="spellEnd"/>
      <w:r w:rsidR="00D24FC4">
        <w:rPr>
          <w:rFonts w:cstheme="minorHAnsi"/>
          <w:sz w:val="24"/>
          <w:szCs w:val="24"/>
        </w:rPr>
        <w:t xml:space="preserve"> Guarantee </w:t>
      </w:r>
      <w:proofErr w:type="spellStart"/>
      <w:r w:rsidR="00D24FC4">
        <w:rPr>
          <w:rFonts w:cstheme="minorHAnsi"/>
          <w:sz w:val="24"/>
          <w:szCs w:val="24"/>
        </w:rPr>
        <w:t>Approal</w:t>
      </w:r>
      <w:proofErr w:type="spellEnd"/>
      <w:r w:rsidR="00D24FC4">
        <w:rPr>
          <w:rFonts w:cstheme="minorHAnsi"/>
          <w:sz w:val="24"/>
          <w:szCs w:val="24"/>
        </w:rPr>
        <w:t xml:space="preserve"> and credit approval</w:t>
      </w:r>
    </w:p>
    <w:p w14:paraId="7C16FD04" w14:textId="3E98BE83" w:rsidR="0082137F" w:rsidRPr="00FE53B3" w:rsidRDefault="00B438DE" w:rsidP="00FE53B3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</w:t>
      </w:r>
      <w:r w:rsidR="0082137F" w:rsidRPr="00FE53B3">
        <w:rPr>
          <w:rFonts w:cstheme="minorHAnsi"/>
          <w:sz w:val="24"/>
          <w:szCs w:val="24"/>
        </w:rPr>
        <w:t xml:space="preserve"> with loan closing and signings </w:t>
      </w:r>
      <w:r w:rsidR="00C833CE" w:rsidRPr="00FE53B3">
        <w:rPr>
          <w:rFonts w:cstheme="minorHAnsi"/>
          <w:sz w:val="24"/>
          <w:szCs w:val="24"/>
        </w:rPr>
        <w:t xml:space="preserve">by answering questions </w:t>
      </w:r>
      <w:r w:rsidR="0082137F" w:rsidRPr="00FE53B3">
        <w:rPr>
          <w:rFonts w:cstheme="minorHAnsi"/>
          <w:sz w:val="24"/>
          <w:szCs w:val="24"/>
        </w:rPr>
        <w:t>as needed</w:t>
      </w:r>
      <w:r w:rsidR="00795B48" w:rsidRPr="00FE53B3">
        <w:rPr>
          <w:rFonts w:cstheme="minorHAnsi"/>
          <w:sz w:val="24"/>
          <w:szCs w:val="24"/>
        </w:rPr>
        <w:t>.</w:t>
      </w:r>
      <w:r w:rsidR="00A85B73" w:rsidRPr="00FE53B3">
        <w:rPr>
          <w:rFonts w:cstheme="minorHAnsi"/>
          <w:sz w:val="24"/>
          <w:szCs w:val="24"/>
        </w:rPr>
        <w:t xml:space="preserve"> On occasion</w:t>
      </w:r>
      <w:r>
        <w:rPr>
          <w:rFonts w:cstheme="minorHAnsi"/>
          <w:sz w:val="24"/>
          <w:szCs w:val="24"/>
        </w:rPr>
        <w:t>,</w:t>
      </w:r>
      <w:r w:rsidR="00A85B73" w:rsidRPr="00FE53B3">
        <w:rPr>
          <w:rFonts w:cstheme="minorHAnsi"/>
          <w:sz w:val="24"/>
          <w:szCs w:val="24"/>
        </w:rPr>
        <w:t xml:space="preserve"> may be asked to travel to attend loan closings to help faci</w:t>
      </w:r>
      <w:r w:rsidR="00FE53B3">
        <w:rPr>
          <w:rFonts w:cstheme="minorHAnsi"/>
          <w:sz w:val="24"/>
          <w:szCs w:val="24"/>
        </w:rPr>
        <w:t>litate the signing of documents</w:t>
      </w:r>
    </w:p>
    <w:p w14:paraId="3A276A00" w14:textId="151A6522" w:rsidR="00D24FC4" w:rsidRDefault="00D24FC4" w:rsidP="00FE53B3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Process guaranty fee payments with the SBA or USDA</w:t>
      </w:r>
    </w:p>
    <w:p w14:paraId="11C2B3C6" w14:textId="2F25F071" w:rsidR="00D24FC4" w:rsidRPr="00D24FC4" w:rsidRDefault="00D24FC4" w:rsidP="00D24FC4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loan disbursements</w:t>
      </w:r>
      <w:r w:rsidR="0082137F" w:rsidRPr="00FE53B3">
        <w:rPr>
          <w:rFonts w:cstheme="minorHAnsi"/>
          <w:sz w:val="24"/>
          <w:szCs w:val="24"/>
        </w:rPr>
        <w:t xml:space="preserve"> and advances are completed per </w:t>
      </w:r>
      <w:r>
        <w:rPr>
          <w:rFonts w:cstheme="minorHAnsi"/>
          <w:sz w:val="24"/>
          <w:szCs w:val="24"/>
        </w:rPr>
        <w:t xml:space="preserve">the SBA Authorization/USDA Guarantee and </w:t>
      </w:r>
      <w:r w:rsidR="0082137F" w:rsidRPr="00FE53B3">
        <w:rPr>
          <w:rFonts w:cstheme="minorHAnsi"/>
          <w:sz w:val="24"/>
          <w:szCs w:val="24"/>
        </w:rPr>
        <w:t xml:space="preserve">loan approval, including </w:t>
      </w:r>
      <w:r w:rsidR="00C833CE" w:rsidRPr="00FE53B3">
        <w:rPr>
          <w:rFonts w:cstheme="minorHAnsi"/>
          <w:sz w:val="24"/>
          <w:szCs w:val="24"/>
        </w:rPr>
        <w:t xml:space="preserve">any needed </w:t>
      </w:r>
      <w:r w:rsidR="0082137F" w:rsidRPr="00FE53B3">
        <w:rPr>
          <w:rFonts w:cstheme="minorHAnsi"/>
          <w:sz w:val="24"/>
          <w:szCs w:val="24"/>
        </w:rPr>
        <w:t>correspondence with the Credit Administration</w:t>
      </w:r>
      <w:r>
        <w:rPr>
          <w:rFonts w:cstheme="minorHAnsi"/>
          <w:sz w:val="24"/>
          <w:szCs w:val="24"/>
        </w:rPr>
        <w:t xml:space="preserve"> Officer and their department</w:t>
      </w:r>
      <w:r w:rsidR="0082137F" w:rsidRPr="00FE53B3">
        <w:rPr>
          <w:rFonts w:cstheme="minorHAnsi"/>
          <w:sz w:val="24"/>
          <w:szCs w:val="24"/>
        </w:rPr>
        <w:t xml:space="preserve"> on construction draws.  Follow disbursements until </w:t>
      </w:r>
      <w:r w:rsidR="00B438DE">
        <w:rPr>
          <w:rFonts w:cstheme="minorHAnsi"/>
          <w:sz w:val="24"/>
          <w:szCs w:val="24"/>
        </w:rPr>
        <w:t xml:space="preserve">the </w:t>
      </w:r>
      <w:r w:rsidR="0082137F" w:rsidRPr="00FE53B3">
        <w:rPr>
          <w:rFonts w:cstheme="minorHAnsi"/>
          <w:sz w:val="24"/>
          <w:szCs w:val="24"/>
        </w:rPr>
        <w:t>loan is fully funded</w:t>
      </w:r>
    </w:p>
    <w:p w14:paraId="0B8F1BBA" w14:textId="10F2AF08" w:rsidR="0082137F" w:rsidRPr="00FE53B3" w:rsidRDefault="0082137F" w:rsidP="00FE53B3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>Scan documentation into the Bank</w:t>
      </w:r>
      <w:r w:rsidR="00B438DE">
        <w:rPr>
          <w:rFonts w:cstheme="minorHAnsi"/>
          <w:sz w:val="24"/>
          <w:szCs w:val="24"/>
        </w:rPr>
        <w:t>'</w:t>
      </w:r>
      <w:r w:rsidRPr="00FE53B3">
        <w:rPr>
          <w:rFonts w:cstheme="minorHAnsi"/>
          <w:sz w:val="24"/>
          <w:szCs w:val="24"/>
        </w:rPr>
        <w:t xml:space="preserve">s imaging system </w:t>
      </w:r>
      <w:r w:rsidR="00D24FC4">
        <w:rPr>
          <w:rFonts w:cstheme="minorHAnsi"/>
          <w:sz w:val="24"/>
          <w:szCs w:val="24"/>
        </w:rPr>
        <w:t>in a timely manner</w:t>
      </w:r>
    </w:p>
    <w:p w14:paraId="5D877C6D" w14:textId="6BA102B0" w:rsidR="0082137F" w:rsidRPr="00FE53B3" w:rsidRDefault="001D04E7" w:rsidP="00FE53B3">
      <w:pPr>
        <w:pStyle w:val="ListParagraph"/>
        <w:numPr>
          <w:ilvl w:val="0"/>
          <w:numId w:val="1"/>
        </w:numPr>
        <w:spacing w:after="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 xml:space="preserve">Maintain a working knowledge of and compliance with all </w:t>
      </w:r>
      <w:r w:rsidR="002E50BC">
        <w:rPr>
          <w:rFonts w:cstheme="minorHAnsi"/>
          <w:sz w:val="24"/>
          <w:szCs w:val="24"/>
        </w:rPr>
        <w:t xml:space="preserve">federal </w:t>
      </w:r>
      <w:r w:rsidRPr="00FE53B3">
        <w:rPr>
          <w:rFonts w:cstheme="minorHAnsi"/>
          <w:sz w:val="24"/>
          <w:szCs w:val="24"/>
        </w:rPr>
        <w:t>banking regulations</w:t>
      </w:r>
      <w:r w:rsidR="002E50BC">
        <w:rPr>
          <w:rFonts w:cstheme="minorHAnsi"/>
          <w:sz w:val="24"/>
          <w:szCs w:val="24"/>
        </w:rPr>
        <w:t>,</w:t>
      </w:r>
      <w:r w:rsidRPr="00FE53B3">
        <w:rPr>
          <w:rFonts w:cstheme="minorHAnsi"/>
          <w:sz w:val="24"/>
          <w:szCs w:val="24"/>
        </w:rPr>
        <w:t xml:space="preserve"> the SBA Standard Operating Procedures</w:t>
      </w:r>
      <w:r w:rsidR="002E50BC">
        <w:rPr>
          <w:rFonts w:cstheme="minorHAnsi"/>
          <w:sz w:val="24"/>
          <w:szCs w:val="24"/>
        </w:rPr>
        <w:t xml:space="preserve"> and the USDA B&amp;I Program</w:t>
      </w:r>
    </w:p>
    <w:p w14:paraId="31BD5404" w14:textId="2D603362" w:rsidR="001D04E7" w:rsidRPr="00FE53B3" w:rsidRDefault="00FE53B3" w:rsidP="00FE53B3">
      <w:pPr>
        <w:pStyle w:val="ListParagraph"/>
        <w:numPr>
          <w:ilvl w:val="0"/>
          <w:numId w:val="1"/>
        </w:numPr>
        <w:spacing w:after="240" w:line="240" w:lineRule="auto"/>
        <w:ind w:left="576" w:hanging="288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duties as assigned</w:t>
      </w:r>
    </w:p>
    <w:p w14:paraId="474CDEF1" w14:textId="77777777" w:rsidR="001D04E7" w:rsidRPr="00FE53B3" w:rsidRDefault="001D04E7" w:rsidP="00FE53B3">
      <w:pPr>
        <w:spacing w:after="120" w:line="240" w:lineRule="auto"/>
        <w:rPr>
          <w:rFonts w:cstheme="minorHAnsi"/>
          <w:b/>
          <w:sz w:val="24"/>
          <w:szCs w:val="24"/>
        </w:rPr>
      </w:pPr>
      <w:r w:rsidRPr="00FE53B3">
        <w:rPr>
          <w:rFonts w:cstheme="minorHAnsi"/>
          <w:b/>
          <w:sz w:val="24"/>
          <w:szCs w:val="24"/>
        </w:rPr>
        <w:t>Competencies:</w:t>
      </w:r>
      <w:r w:rsidR="00FE5114" w:rsidRPr="00FE53B3">
        <w:rPr>
          <w:rFonts w:cstheme="minorHAnsi"/>
          <w:b/>
          <w:sz w:val="24"/>
          <w:szCs w:val="24"/>
        </w:rPr>
        <w:t xml:space="preserve">  </w:t>
      </w:r>
    </w:p>
    <w:p w14:paraId="6B1193F2" w14:textId="77777777" w:rsidR="001D04E7" w:rsidRPr="00FE53B3" w:rsidRDefault="001D04E7" w:rsidP="00FE53B3">
      <w:pPr>
        <w:spacing w:after="120" w:line="240" w:lineRule="auto"/>
        <w:rPr>
          <w:rFonts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 xml:space="preserve">To perform the job successfully, an individual should demonstrate the following competencies to perform the essential functions of this position.  </w:t>
      </w:r>
    </w:p>
    <w:p w14:paraId="32035CC6" w14:textId="1AD6846B" w:rsidR="002E50BC" w:rsidRDefault="002E50BC" w:rsidP="00FE53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76" w:hanging="28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Deadline Oriented – Able to understand and prioritize to hit required deadlines</w:t>
      </w:r>
    </w:p>
    <w:p w14:paraId="1C65A74C" w14:textId="2B8BECAC" w:rsidR="001D04E7" w:rsidRPr="00FE53B3" w:rsidRDefault="001D04E7" w:rsidP="00FE53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76" w:hanging="288"/>
        <w:rPr>
          <w:rFonts w:eastAsia="Times New Roman" w:cstheme="minorHAnsi"/>
          <w:sz w:val="24"/>
          <w:szCs w:val="24"/>
        </w:rPr>
      </w:pPr>
      <w:r w:rsidRPr="00FE53B3">
        <w:rPr>
          <w:rFonts w:eastAsia="Times New Roman" w:cstheme="minorHAnsi"/>
          <w:sz w:val="24"/>
          <w:szCs w:val="24"/>
        </w:rPr>
        <w:t xml:space="preserve">Analytical—the individual synthesizes </w:t>
      </w:r>
      <w:r w:rsidR="00FE53B3">
        <w:rPr>
          <w:rFonts w:eastAsia="Times New Roman" w:cstheme="minorHAnsi"/>
          <w:sz w:val="24"/>
          <w:szCs w:val="24"/>
        </w:rPr>
        <w:t>complex or diverse information</w:t>
      </w:r>
    </w:p>
    <w:p w14:paraId="02CFD62C" w14:textId="50897842" w:rsidR="001D04E7" w:rsidRPr="00FE53B3" w:rsidRDefault="001D04E7" w:rsidP="00FE53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76" w:hanging="288"/>
        <w:rPr>
          <w:rFonts w:eastAsia="Times New Roman" w:cstheme="minorHAnsi"/>
          <w:sz w:val="24"/>
          <w:szCs w:val="24"/>
        </w:rPr>
      </w:pPr>
      <w:r w:rsidRPr="00FE53B3">
        <w:rPr>
          <w:rFonts w:eastAsia="Times New Roman" w:cstheme="minorHAnsi"/>
          <w:sz w:val="24"/>
          <w:szCs w:val="24"/>
        </w:rPr>
        <w:t xml:space="preserve">Problem-solving—the individual identifies and resolves problems </w:t>
      </w:r>
      <w:r w:rsidR="00B438DE">
        <w:rPr>
          <w:rFonts w:eastAsia="Times New Roman" w:cstheme="minorHAnsi"/>
          <w:sz w:val="24"/>
          <w:szCs w:val="24"/>
        </w:rPr>
        <w:t>on time</w:t>
      </w:r>
      <w:r w:rsidRPr="00FE53B3">
        <w:rPr>
          <w:rFonts w:eastAsia="Times New Roman" w:cstheme="minorHAnsi"/>
          <w:sz w:val="24"/>
          <w:szCs w:val="24"/>
        </w:rPr>
        <w:t xml:space="preserve"> and gathers and a</w:t>
      </w:r>
      <w:r w:rsidR="00FE53B3">
        <w:rPr>
          <w:rFonts w:eastAsia="Times New Roman" w:cstheme="minorHAnsi"/>
          <w:sz w:val="24"/>
          <w:szCs w:val="24"/>
        </w:rPr>
        <w:t>nalyzes information skillfully</w:t>
      </w:r>
    </w:p>
    <w:p w14:paraId="7A57F500" w14:textId="44D75C7C" w:rsidR="001D04E7" w:rsidRPr="00FE53B3" w:rsidRDefault="00B50AFE" w:rsidP="00FE53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76" w:hanging="288"/>
        <w:rPr>
          <w:rFonts w:eastAsia="Times New Roman" w:cstheme="minorHAnsi"/>
          <w:sz w:val="24"/>
          <w:szCs w:val="24"/>
        </w:rPr>
      </w:pPr>
      <w:r w:rsidRPr="00FE53B3">
        <w:rPr>
          <w:rFonts w:cstheme="minorHAnsi"/>
          <w:sz w:val="24"/>
          <w:szCs w:val="24"/>
        </w:rPr>
        <w:t>Communication—the individual speaks and writes clearly and persuasively in positive and negative situations,</w:t>
      </w:r>
      <w:r w:rsidR="000E4301" w:rsidRPr="00FE53B3">
        <w:rPr>
          <w:rFonts w:cstheme="minorHAnsi"/>
          <w:sz w:val="24"/>
          <w:szCs w:val="24"/>
        </w:rPr>
        <w:t xml:space="preserve"> demonstrates excellence in telephone etiquette</w:t>
      </w:r>
      <w:r w:rsidR="00795B48" w:rsidRPr="00FE53B3">
        <w:rPr>
          <w:rFonts w:cstheme="minorHAnsi"/>
          <w:sz w:val="24"/>
          <w:szCs w:val="24"/>
        </w:rPr>
        <w:t>, customer service</w:t>
      </w:r>
      <w:r w:rsidR="00B438DE">
        <w:rPr>
          <w:rFonts w:cstheme="minorHAnsi"/>
          <w:sz w:val="24"/>
          <w:szCs w:val="24"/>
        </w:rPr>
        <w:t>,</w:t>
      </w:r>
      <w:r w:rsidR="00795B48" w:rsidRPr="00FE53B3">
        <w:rPr>
          <w:rFonts w:cstheme="minorHAnsi"/>
          <w:sz w:val="24"/>
          <w:szCs w:val="24"/>
        </w:rPr>
        <w:t xml:space="preserve"> </w:t>
      </w:r>
      <w:r w:rsidR="000E4301" w:rsidRPr="00FE53B3">
        <w:rPr>
          <w:rFonts w:cstheme="minorHAnsi"/>
          <w:sz w:val="24"/>
          <w:szCs w:val="24"/>
        </w:rPr>
        <w:t>an</w:t>
      </w:r>
      <w:r w:rsidR="00FE53B3">
        <w:rPr>
          <w:rFonts w:cstheme="minorHAnsi"/>
          <w:sz w:val="24"/>
          <w:szCs w:val="24"/>
        </w:rPr>
        <w:t>d business communication skills</w:t>
      </w:r>
    </w:p>
    <w:p w14:paraId="1B5F08DA" w14:textId="6A27E2A2" w:rsidR="001D04E7" w:rsidRPr="00FE53B3" w:rsidRDefault="001D04E7" w:rsidP="00FE53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76" w:hanging="288"/>
        <w:rPr>
          <w:rFonts w:eastAsia="Times New Roman" w:cstheme="minorHAnsi"/>
          <w:sz w:val="24"/>
          <w:szCs w:val="24"/>
        </w:rPr>
      </w:pPr>
      <w:r w:rsidRPr="00FE53B3">
        <w:rPr>
          <w:rFonts w:eastAsia="Times New Roman" w:cstheme="minorHAnsi"/>
          <w:sz w:val="24"/>
          <w:szCs w:val="24"/>
        </w:rPr>
        <w:t>Leadership—the individual inspires and motivates others to perform wel</w:t>
      </w:r>
      <w:r w:rsidR="00FE53B3">
        <w:rPr>
          <w:rFonts w:eastAsia="Times New Roman" w:cstheme="minorHAnsi"/>
          <w:sz w:val="24"/>
          <w:szCs w:val="24"/>
        </w:rPr>
        <w:t>l, accepts feedback from others</w:t>
      </w:r>
    </w:p>
    <w:p w14:paraId="27E34360" w14:textId="7D03E0EA" w:rsidR="001D04E7" w:rsidRPr="00FE53B3" w:rsidRDefault="001D04E7" w:rsidP="00FE53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76" w:hanging="288"/>
        <w:rPr>
          <w:rFonts w:eastAsia="Times New Roman" w:cstheme="minorHAnsi"/>
          <w:sz w:val="24"/>
          <w:szCs w:val="24"/>
        </w:rPr>
      </w:pPr>
      <w:r w:rsidRPr="00FE53B3">
        <w:rPr>
          <w:rFonts w:eastAsia="Times New Roman" w:cstheme="minorHAnsi"/>
          <w:sz w:val="24"/>
          <w:szCs w:val="24"/>
        </w:rPr>
        <w:t>Quality management—the individual looks for ways to improve and promote quality and demonstrates accuracy and thoroughness</w:t>
      </w:r>
      <w:r w:rsidR="00F43482" w:rsidRPr="00FE53B3">
        <w:rPr>
          <w:rFonts w:eastAsia="Times New Roman" w:cstheme="minorHAnsi"/>
          <w:sz w:val="24"/>
          <w:szCs w:val="24"/>
        </w:rPr>
        <w:t>, including the ability to proofread documents for accuracy</w:t>
      </w:r>
    </w:p>
    <w:p w14:paraId="549C8BD8" w14:textId="1503D917" w:rsidR="001D04E7" w:rsidRPr="00FE53B3" w:rsidRDefault="001D04E7" w:rsidP="00FE53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76" w:hanging="288"/>
        <w:rPr>
          <w:rFonts w:eastAsia="Times New Roman" w:cstheme="minorHAnsi"/>
          <w:sz w:val="24"/>
          <w:szCs w:val="24"/>
        </w:rPr>
      </w:pPr>
      <w:r w:rsidRPr="00FE53B3">
        <w:rPr>
          <w:rFonts w:eastAsia="Times New Roman" w:cstheme="minorHAnsi"/>
          <w:sz w:val="24"/>
          <w:szCs w:val="24"/>
        </w:rPr>
        <w:t>Judgment—the individual displays willingness to make decisions, exhibits sound and accurate judgm</w:t>
      </w:r>
      <w:r w:rsidR="00FE53B3">
        <w:rPr>
          <w:rFonts w:eastAsia="Times New Roman" w:cstheme="minorHAnsi"/>
          <w:sz w:val="24"/>
          <w:szCs w:val="24"/>
        </w:rPr>
        <w:t>ent</w:t>
      </w:r>
      <w:r w:rsidR="00B438DE">
        <w:rPr>
          <w:rFonts w:eastAsia="Times New Roman" w:cstheme="minorHAnsi"/>
          <w:sz w:val="24"/>
          <w:szCs w:val="24"/>
        </w:rPr>
        <w:t>,</w:t>
      </w:r>
      <w:r w:rsidR="00FE53B3">
        <w:rPr>
          <w:rFonts w:eastAsia="Times New Roman" w:cstheme="minorHAnsi"/>
          <w:sz w:val="24"/>
          <w:szCs w:val="24"/>
        </w:rPr>
        <w:t xml:space="preserve"> and makes timely decisions</w:t>
      </w:r>
    </w:p>
    <w:p w14:paraId="14ADD2BC" w14:textId="4FAC0B3D" w:rsidR="001D04E7" w:rsidRPr="00FE53B3" w:rsidRDefault="001D04E7" w:rsidP="00FE53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76" w:hanging="288"/>
        <w:rPr>
          <w:rFonts w:eastAsia="Times New Roman" w:cstheme="minorHAnsi"/>
          <w:sz w:val="24"/>
          <w:szCs w:val="24"/>
        </w:rPr>
      </w:pPr>
      <w:r w:rsidRPr="00FE53B3">
        <w:rPr>
          <w:rFonts w:eastAsia="Times New Roman" w:cstheme="minorHAnsi"/>
          <w:sz w:val="24"/>
          <w:szCs w:val="24"/>
        </w:rPr>
        <w:t>Planning/organizing—the individual prioritizes and plans work activities, uses time efficiently</w:t>
      </w:r>
      <w:r w:rsidR="00B438DE">
        <w:rPr>
          <w:rFonts w:eastAsia="Times New Roman" w:cstheme="minorHAnsi"/>
          <w:sz w:val="24"/>
          <w:szCs w:val="24"/>
        </w:rPr>
        <w:t>,</w:t>
      </w:r>
      <w:r w:rsidRPr="00FE53B3">
        <w:rPr>
          <w:rFonts w:eastAsia="Times New Roman" w:cstheme="minorHAnsi"/>
          <w:sz w:val="24"/>
          <w:szCs w:val="24"/>
        </w:rPr>
        <w:t xml:space="preserve"> and </w:t>
      </w:r>
      <w:r w:rsidR="00FE53B3">
        <w:rPr>
          <w:rFonts w:eastAsia="Times New Roman" w:cstheme="minorHAnsi"/>
          <w:sz w:val="24"/>
          <w:szCs w:val="24"/>
        </w:rPr>
        <w:t>develops realistic action plans</w:t>
      </w:r>
    </w:p>
    <w:p w14:paraId="6B7A3409" w14:textId="1EDA3437" w:rsidR="001D04E7" w:rsidRPr="00FE53B3" w:rsidRDefault="001D04E7" w:rsidP="00FE53B3">
      <w:pPr>
        <w:numPr>
          <w:ilvl w:val="0"/>
          <w:numId w:val="2"/>
        </w:numPr>
        <w:tabs>
          <w:tab w:val="clear" w:pos="720"/>
        </w:tabs>
        <w:spacing w:after="240" w:line="240" w:lineRule="auto"/>
        <w:ind w:left="576" w:hanging="288"/>
        <w:rPr>
          <w:rFonts w:eastAsia="Times New Roman" w:cstheme="minorHAnsi"/>
          <w:sz w:val="24"/>
          <w:szCs w:val="24"/>
        </w:rPr>
      </w:pPr>
      <w:r w:rsidRPr="00FE53B3">
        <w:rPr>
          <w:rFonts w:eastAsia="Times New Roman" w:cstheme="minorHAnsi"/>
          <w:sz w:val="24"/>
          <w:szCs w:val="24"/>
        </w:rPr>
        <w:t>Safety and security—the individual observes safety and security procedures and uses e</w:t>
      </w:r>
      <w:r w:rsidR="00FE53B3">
        <w:rPr>
          <w:rFonts w:eastAsia="Times New Roman" w:cstheme="minorHAnsi"/>
          <w:sz w:val="24"/>
          <w:szCs w:val="24"/>
        </w:rPr>
        <w:t>quipment and materials properly</w:t>
      </w:r>
    </w:p>
    <w:p w14:paraId="75FF326D" w14:textId="77777777" w:rsidR="00EE2EA6" w:rsidRPr="00FE53B3" w:rsidRDefault="00EE2EA6" w:rsidP="00FE53B3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FE53B3">
        <w:rPr>
          <w:rStyle w:val="Strong"/>
          <w:rFonts w:asciiTheme="minorHAnsi" w:hAnsiTheme="minorHAnsi" w:cstheme="minorHAnsi"/>
        </w:rPr>
        <w:t>Work Environment</w:t>
      </w:r>
    </w:p>
    <w:p w14:paraId="5A3E881E" w14:textId="77777777" w:rsidR="00EE2EA6" w:rsidRPr="00FE53B3" w:rsidRDefault="00EE2EA6" w:rsidP="00FE53B3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FE53B3">
        <w:rPr>
          <w:rFonts w:asciiTheme="minorHAnsi" w:hAnsiTheme="minorHAnsi" w:cstheme="minorHAnsi"/>
        </w:rPr>
        <w:t xml:space="preserve">While performing the duties of this job, the employee regularly works in an office setting. </w:t>
      </w:r>
    </w:p>
    <w:p w14:paraId="2BF8BEF1" w14:textId="77777777" w:rsidR="00EE2EA6" w:rsidRPr="00FE53B3" w:rsidRDefault="00EE2EA6" w:rsidP="00FE53B3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FE53B3">
        <w:rPr>
          <w:rStyle w:val="Strong"/>
          <w:rFonts w:asciiTheme="minorHAnsi" w:hAnsiTheme="minorHAnsi" w:cstheme="minorHAnsi"/>
        </w:rPr>
        <w:t>Physical Demands</w:t>
      </w:r>
    </w:p>
    <w:p w14:paraId="282C3A8F" w14:textId="7498F909" w:rsidR="00203FB5" w:rsidRDefault="00EE2EA6" w:rsidP="00B438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E53B3">
        <w:rPr>
          <w:rFonts w:asciiTheme="minorHAnsi" w:hAnsiTheme="minorHAnsi" w:cstheme="minorHAnsi"/>
        </w:rPr>
        <w:t xml:space="preserve">The physical demands described here are representative of those that must be met by an employee to </w:t>
      </w:r>
      <w:r w:rsidR="00B438DE">
        <w:rPr>
          <w:rFonts w:asciiTheme="minorHAnsi" w:hAnsiTheme="minorHAnsi" w:cstheme="minorHAnsi"/>
        </w:rPr>
        <w:t>perform the essential functions of this job successfully</w:t>
      </w:r>
      <w:r w:rsidRPr="00FE53B3">
        <w:rPr>
          <w:rFonts w:asciiTheme="minorHAnsi" w:hAnsiTheme="minorHAnsi" w:cstheme="minorHAnsi"/>
        </w:rPr>
        <w:t>.</w:t>
      </w:r>
      <w:r w:rsidR="00B438DE">
        <w:rPr>
          <w:rFonts w:asciiTheme="minorHAnsi" w:hAnsiTheme="minorHAnsi" w:cstheme="minorHAnsi"/>
        </w:rPr>
        <w:t xml:space="preserve"> </w:t>
      </w:r>
      <w:r w:rsidR="00203FB5" w:rsidRPr="00FE53B3">
        <w:rPr>
          <w:rFonts w:asciiTheme="minorHAnsi" w:hAnsiTheme="minorHAnsi" w:cstheme="minorHAnsi"/>
        </w:rPr>
        <w:t xml:space="preserve">This is </w:t>
      </w:r>
      <w:r w:rsidR="00B438DE">
        <w:rPr>
          <w:rFonts w:asciiTheme="minorHAnsi" w:hAnsiTheme="minorHAnsi" w:cstheme="minorHAnsi"/>
        </w:rPr>
        <w:t>most</w:t>
      </w:r>
      <w:r w:rsidR="00203FB5" w:rsidRPr="00FE53B3">
        <w:rPr>
          <w:rFonts w:asciiTheme="minorHAnsi" w:hAnsiTheme="minorHAnsi" w:cstheme="minorHAnsi"/>
        </w:rPr>
        <w:t>ly a sedentary role; however, some filing is required. This would require the ability to lift files, open filing cabinets and bend or stand as necessary.</w:t>
      </w:r>
      <w:r w:rsidR="00203FB5" w:rsidRPr="00FE53B3">
        <w:rPr>
          <w:rFonts w:asciiTheme="minorHAnsi" w:hAnsiTheme="minorHAnsi" w:cstheme="minorHAnsi"/>
          <w:b/>
        </w:rPr>
        <w:t xml:space="preserve"> </w:t>
      </w:r>
    </w:p>
    <w:p w14:paraId="0033552C" w14:textId="77777777" w:rsidR="00B438DE" w:rsidRPr="00FE53B3" w:rsidRDefault="00B438DE" w:rsidP="00FE53B3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</w:rPr>
      </w:pPr>
    </w:p>
    <w:p w14:paraId="713C226C" w14:textId="77777777" w:rsidR="00EE2EA6" w:rsidRPr="00FE53B3" w:rsidRDefault="00EE2EA6" w:rsidP="00FE53B3">
      <w:pPr>
        <w:pStyle w:val="NormalWeb"/>
        <w:spacing w:before="0" w:beforeAutospacing="0" w:after="120" w:afterAutospacing="0"/>
        <w:rPr>
          <w:rStyle w:val="Strong"/>
          <w:rFonts w:asciiTheme="minorHAnsi" w:hAnsiTheme="minorHAnsi" w:cstheme="minorHAnsi"/>
        </w:rPr>
      </w:pPr>
      <w:r w:rsidRPr="00FE53B3">
        <w:rPr>
          <w:rStyle w:val="Strong"/>
          <w:rFonts w:asciiTheme="minorHAnsi" w:hAnsiTheme="minorHAnsi" w:cstheme="minorHAnsi"/>
        </w:rPr>
        <w:lastRenderedPageBreak/>
        <w:t>Travel</w:t>
      </w:r>
    </w:p>
    <w:p w14:paraId="2B018EA5" w14:textId="5C147116" w:rsidR="00EE2EA6" w:rsidRPr="00FE53B3" w:rsidRDefault="00EE2EA6" w:rsidP="00FE53B3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FE53B3">
        <w:rPr>
          <w:rFonts w:asciiTheme="minorHAnsi" w:hAnsiTheme="minorHAnsi" w:cstheme="minorHAnsi"/>
        </w:rPr>
        <w:t xml:space="preserve">Local travel to various worksites </w:t>
      </w:r>
      <w:r w:rsidR="00C833CE" w:rsidRPr="00FE53B3">
        <w:rPr>
          <w:rFonts w:asciiTheme="minorHAnsi" w:hAnsiTheme="minorHAnsi" w:cstheme="minorHAnsi"/>
        </w:rPr>
        <w:t xml:space="preserve">and </w:t>
      </w:r>
      <w:r w:rsidR="00A85B73" w:rsidRPr="00FE53B3">
        <w:rPr>
          <w:rFonts w:asciiTheme="minorHAnsi" w:hAnsiTheme="minorHAnsi" w:cstheme="minorHAnsi"/>
        </w:rPr>
        <w:t xml:space="preserve">occasional off-site </w:t>
      </w:r>
      <w:r w:rsidR="00C833CE" w:rsidRPr="00FE53B3">
        <w:rPr>
          <w:rFonts w:asciiTheme="minorHAnsi" w:hAnsiTheme="minorHAnsi" w:cstheme="minorHAnsi"/>
        </w:rPr>
        <w:t xml:space="preserve">training venues </w:t>
      </w:r>
      <w:r w:rsidRPr="00FE53B3">
        <w:rPr>
          <w:rFonts w:asciiTheme="minorHAnsi" w:hAnsiTheme="minorHAnsi" w:cstheme="minorHAnsi"/>
        </w:rPr>
        <w:t xml:space="preserve">may be required. </w:t>
      </w:r>
    </w:p>
    <w:p w14:paraId="3285CFDE" w14:textId="77777777" w:rsidR="001D04E7" w:rsidRPr="00FE53B3" w:rsidRDefault="001D04E7" w:rsidP="00FE53B3">
      <w:pPr>
        <w:spacing w:after="120" w:line="240" w:lineRule="auto"/>
        <w:rPr>
          <w:rFonts w:cstheme="minorHAnsi"/>
          <w:b/>
          <w:sz w:val="24"/>
          <w:szCs w:val="24"/>
        </w:rPr>
      </w:pPr>
      <w:r w:rsidRPr="00FE53B3">
        <w:rPr>
          <w:rFonts w:cstheme="minorHAnsi"/>
          <w:b/>
          <w:sz w:val="24"/>
          <w:szCs w:val="24"/>
        </w:rPr>
        <w:t>Minimum Requirements:</w:t>
      </w:r>
    </w:p>
    <w:p w14:paraId="3717B287" w14:textId="55C8BE3F" w:rsidR="00C63434" w:rsidRPr="00373028" w:rsidRDefault="00C63434" w:rsidP="00373028">
      <w:pPr>
        <w:pStyle w:val="ListParagraph"/>
        <w:numPr>
          <w:ilvl w:val="0"/>
          <w:numId w:val="3"/>
        </w:numPr>
        <w:spacing w:after="0" w:line="240" w:lineRule="auto"/>
        <w:ind w:left="576" w:hanging="288"/>
        <w:contextualSpacing w:val="0"/>
        <w:rPr>
          <w:rFonts w:cstheme="minorHAnsi"/>
        </w:rPr>
      </w:pPr>
      <w:r w:rsidRPr="00FE53B3">
        <w:rPr>
          <w:rFonts w:cstheme="minorHAnsi"/>
          <w:sz w:val="24"/>
          <w:szCs w:val="24"/>
        </w:rPr>
        <w:t>High School d</w:t>
      </w:r>
      <w:r w:rsidR="00373028">
        <w:rPr>
          <w:rFonts w:cstheme="minorHAnsi"/>
          <w:sz w:val="24"/>
          <w:szCs w:val="24"/>
        </w:rPr>
        <w:t>iploma or equivalent</w:t>
      </w:r>
    </w:p>
    <w:p w14:paraId="691C44B7" w14:textId="62B829E8" w:rsidR="001D04E7" w:rsidRPr="006D151E" w:rsidRDefault="002E50BC" w:rsidP="00FE53B3">
      <w:pPr>
        <w:pStyle w:val="ListParagraph"/>
        <w:numPr>
          <w:ilvl w:val="0"/>
          <w:numId w:val="3"/>
        </w:numPr>
        <w:spacing w:after="0" w:line="240" w:lineRule="auto"/>
        <w:ind w:left="576" w:hanging="288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Four</w:t>
      </w:r>
      <w:r w:rsidR="001D04E7" w:rsidRPr="00FE53B3">
        <w:rPr>
          <w:rFonts w:cstheme="minorHAnsi"/>
          <w:sz w:val="24"/>
          <w:szCs w:val="24"/>
        </w:rPr>
        <w:t xml:space="preserve"> </w:t>
      </w:r>
      <w:r w:rsidR="00FE5114" w:rsidRPr="00FE53B3">
        <w:rPr>
          <w:rFonts w:cstheme="minorHAnsi"/>
          <w:sz w:val="24"/>
          <w:szCs w:val="24"/>
        </w:rPr>
        <w:t>years</w:t>
      </w:r>
      <w:r w:rsidR="00B438DE">
        <w:rPr>
          <w:rFonts w:cstheme="minorHAnsi"/>
          <w:sz w:val="24"/>
          <w:szCs w:val="24"/>
        </w:rPr>
        <w:t>'</w:t>
      </w:r>
      <w:r w:rsidR="00FE5114" w:rsidRPr="00FE53B3">
        <w:rPr>
          <w:rFonts w:cstheme="minorHAnsi"/>
          <w:sz w:val="24"/>
          <w:szCs w:val="24"/>
        </w:rPr>
        <w:t xml:space="preserve"> experience</w:t>
      </w:r>
      <w:r w:rsidR="00FE53B3">
        <w:rPr>
          <w:rFonts w:cstheme="minorHAnsi"/>
          <w:sz w:val="24"/>
          <w:szCs w:val="24"/>
        </w:rPr>
        <w:t xml:space="preserve"> in commercial loan support</w:t>
      </w:r>
      <w:r>
        <w:rPr>
          <w:rFonts w:cstheme="minorHAnsi"/>
          <w:sz w:val="24"/>
          <w:szCs w:val="24"/>
        </w:rPr>
        <w:t xml:space="preserve"> or four years of combined professional experience and education in a related field</w:t>
      </w:r>
    </w:p>
    <w:p w14:paraId="7C852001" w14:textId="0EE61A06" w:rsidR="001D04E7" w:rsidRPr="00FE53B3" w:rsidRDefault="001D04E7" w:rsidP="00FE53B3">
      <w:pPr>
        <w:pStyle w:val="ListParagraph"/>
        <w:numPr>
          <w:ilvl w:val="0"/>
          <w:numId w:val="3"/>
        </w:numPr>
        <w:spacing w:after="0" w:line="240" w:lineRule="auto"/>
        <w:ind w:left="576" w:hanging="288"/>
        <w:contextualSpacing w:val="0"/>
        <w:rPr>
          <w:rFonts w:cstheme="minorHAnsi"/>
          <w:b/>
          <w:sz w:val="24"/>
          <w:szCs w:val="24"/>
        </w:rPr>
      </w:pPr>
      <w:r w:rsidRPr="00FE53B3">
        <w:rPr>
          <w:rFonts w:cstheme="minorHAnsi"/>
          <w:sz w:val="24"/>
          <w:szCs w:val="24"/>
        </w:rPr>
        <w:t>Familiarity with SB</w:t>
      </w:r>
      <w:r w:rsidR="00FE53B3">
        <w:rPr>
          <w:rFonts w:cstheme="minorHAnsi"/>
          <w:sz w:val="24"/>
          <w:szCs w:val="24"/>
        </w:rPr>
        <w:t>A standard Operating Procedures</w:t>
      </w:r>
    </w:p>
    <w:p w14:paraId="1A29CC6A" w14:textId="12B7C71A" w:rsidR="001D04E7" w:rsidRPr="00FE53B3" w:rsidRDefault="002E50BC" w:rsidP="00FE53B3">
      <w:pPr>
        <w:pStyle w:val="ListParagraph"/>
        <w:numPr>
          <w:ilvl w:val="0"/>
          <w:numId w:val="3"/>
        </w:numPr>
        <w:spacing w:after="0" w:line="240" w:lineRule="auto"/>
        <w:ind w:left="576" w:hanging="288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04E7" w:rsidRPr="00FE53B3">
        <w:rPr>
          <w:rFonts w:cstheme="minorHAnsi"/>
          <w:sz w:val="24"/>
          <w:szCs w:val="24"/>
        </w:rPr>
        <w:t xml:space="preserve">nowledge of </w:t>
      </w:r>
      <w:r w:rsidR="00FE53B3">
        <w:rPr>
          <w:rFonts w:cstheme="minorHAnsi"/>
          <w:sz w:val="24"/>
          <w:szCs w:val="24"/>
        </w:rPr>
        <w:t>lending policies and procedures</w:t>
      </w:r>
    </w:p>
    <w:p w14:paraId="174BDFEE" w14:textId="7039F99C" w:rsidR="00F43482" w:rsidRPr="00FE53B3" w:rsidRDefault="00FE5114" w:rsidP="00FE53B3">
      <w:pPr>
        <w:pStyle w:val="ListParagraph"/>
        <w:numPr>
          <w:ilvl w:val="0"/>
          <w:numId w:val="3"/>
        </w:numPr>
        <w:spacing w:after="240" w:line="240" w:lineRule="auto"/>
        <w:ind w:left="576" w:hanging="288"/>
        <w:contextualSpacing w:val="0"/>
        <w:rPr>
          <w:rFonts w:cstheme="minorHAnsi"/>
          <w:b/>
          <w:sz w:val="24"/>
          <w:szCs w:val="24"/>
        </w:rPr>
      </w:pPr>
      <w:r w:rsidRPr="00FE53B3">
        <w:rPr>
          <w:rFonts w:cstheme="minorHAnsi"/>
          <w:sz w:val="24"/>
          <w:szCs w:val="24"/>
        </w:rPr>
        <w:t>Proficient use and understan</w:t>
      </w:r>
      <w:r w:rsidR="00E40E45" w:rsidRPr="00FE53B3">
        <w:rPr>
          <w:rFonts w:cstheme="minorHAnsi"/>
          <w:sz w:val="24"/>
          <w:szCs w:val="24"/>
        </w:rPr>
        <w:t>ding of MS Office products (Word</w:t>
      </w:r>
      <w:r w:rsidR="00FE53B3">
        <w:rPr>
          <w:rFonts w:cstheme="minorHAnsi"/>
          <w:sz w:val="24"/>
          <w:szCs w:val="24"/>
        </w:rPr>
        <w:t>, Excel, Outlook)</w:t>
      </w:r>
    </w:p>
    <w:p w14:paraId="7EC35D58" w14:textId="607090B7" w:rsidR="00A85B73" w:rsidRPr="00FE53B3" w:rsidRDefault="00A85B73" w:rsidP="00FE53B3">
      <w:pPr>
        <w:spacing w:after="120" w:line="240" w:lineRule="auto"/>
        <w:rPr>
          <w:rFonts w:cstheme="minorHAnsi"/>
          <w:b/>
          <w:sz w:val="24"/>
          <w:szCs w:val="24"/>
        </w:rPr>
      </w:pPr>
      <w:r w:rsidRPr="00FE53B3">
        <w:rPr>
          <w:rFonts w:cstheme="minorHAnsi"/>
          <w:b/>
          <w:sz w:val="24"/>
          <w:szCs w:val="24"/>
        </w:rPr>
        <w:t>Preferred Requirements:</w:t>
      </w:r>
    </w:p>
    <w:p w14:paraId="07FCF102" w14:textId="38B7BE92" w:rsidR="00373028" w:rsidRPr="00373028" w:rsidRDefault="00373028" w:rsidP="00FE53B3">
      <w:pPr>
        <w:pStyle w:val="ListParagraph"/>
        <w:numPr>
          <w:ilvl w:val="0"/>
          <w:numId w:val="3"/>
        </w:numPr>
        <w:spacing w:after="0" w:line="240" w:lineRule="auto"/>
        <w:ind w:left="576" w:hanging="288"/>
        <w:contextualSpacing w:val="0"/>
        <w:rPr>
          <w:rFonts w:cstheme="minorHAnsi"/>
          <w:b/>
          <w:sz w:val="24"/>
          <w:szCs w:val="24"/>
        </w:rPr>
      </w:pPr>
      <w:r w:rsidRPr="00FE53B3">
        <w:rPr>
          <w:rFonts w:cstheme="minorHAnsi"/>
          <w:sz w:val="24"/>
          <w:szCs w:val="24"/>
        </w:rPr>
        <w:t>Associates degree or higher in B</w:t>
      </w:r>
      <w:r>
        <w:rPr>
          <w:rFonts w:cstheme="minorHAnsi"/>
          <w:sz w:val="24"/>
          <w:szCs w:val="24"/>
        </w:rPr>
        <w:t>usiness or Finance/Accounting</w:t>
      </w:r>
    </w:p>
    <w:p w14:paraId="107C5B6D" w14:textId="18A18877" w:rsidR="00F43482" w:rsidRPr="00FE53B3" w:rsidRDefault="00F43482" w:rsidP="00FE53B3">
      <w:pPr>
        <w:pStyle w:val="ListParagraph"/>
        <w:numPr>
          <w:ilvl w:val="0"/>
          <w:numId w:val="3"/>
        </w:numPr>
        <w:spacing w:after="0" w:line="240" w:lineRule="auto"/>
        <w:ind w:left="576" w:hanging="288"/>
        <w:contextualSpacing w:val="0"/>
        <w:rPr>
          <w:rFonts w:cstheme="minorHAnsi"/>
          <w:b/>
          <w:sz w:val="24"/>
          <w:szCs w:val="24"/>
        </w:rPr>
      </w:pPr>
      <w:r w:rsidRPr="00FE53B3">
        <w:rPr>
          <w:rFonts w:cstheme="minorHAnsi"/>
          <w:sz w:val="24"/>
          <w:szCs w:val="24"/>
        </w:rPr>
        <w:t xml:space="preserve">Experience working with Fiserv Citrix, and </w:t>
      </w:r>
      <w:proofErr w:type="spellStart"/>
      <w:r w:rsidRPr="00FE53B3">
        <w:rPr>
          <w:rFonts w:cstheme="minorHAnsi"/>
          <w:sz w:val="24"/>
          <w:szCs w:val="24"/>
        </w:rPr>
        <w:t>SageWorks</w:t>
      </w:r>
      <w:proofErr w:type="spellEnd"/>
      <w:r w:rsidRPr="00FE53B3">
        <w:rPr>
          <w:rFonts w:cstheme="minorHAnsi"/>
          <w:sz w:val="24"/>
          <w:szCs w:val="24"/>
        </w:rPr>
        <w:t xml:space="preserve"> with the ability to learn and adapt to new technologi</w:t>
      </w:r>
      <w:r w:rsidR="00FE53B3">
        <w:rPr>
          <w:rFonts w:cstheme="minorHAnsi"/>
          <w:sz w:val="24"/>
          <w:szCs w:val="24"/>
        </w:rPr>
        <w:t>es quickly</w:t>
      </w:r>
    </w:p>
    <w:p w14:paraId="5A13E144" w14:textId="463B90F0" w:rsidR="00F43482" w:rsidRPr="00FE53B3" w:rsidRDefault="00F43482" w:rsidP="00FE53B3">
      <w:pPr>
        <w:pStyle w:val="ListParagraph"/>
        <w:numPr>
          <w:ilvl w:val="0"/>
          <w:numId w:val="3"/>
        </w:numPr>
        <w:spacing w:after="0" w:line="240" w:lineRule="auto"/>
        <w:ind w:left="576" w:hanging="288"/>
        <w:contextualSpacing w:val="0"/>
        <w:rPr>
          <w:rFonts w:cstheme="minorHAnsi"/>
          <w:b/>
          <w:sz w:val="24"/>
          <w:szCs w:val="24"/>
        </w:rPr>
      </w:pPr>
      <w:r w:rsidRPr="00FE53B3">
        <w:rPr>
          <w:rFonts w:cstheme="minorHAnsi"/>
          <w:sz w:val="24"/>
          <w:szCs w:val="24"/>
        </w:rPr>
        <w:t>Working knowledge of financial services loan and documentati</w:t>
      </w:r>
      <w:r w:rsidR="00FE53B3">
        <w:rPr>
          <w:rFonts w:cstheme="minorHAnsi"/>
          <w:sz w:val="24"/>
          <w:szCs w:val="24"/>
        </w:rPr>
        <w:t>on systems (</w:t>
      </w:r>
      <w:proofErr w:type="spellStart"/>
      <w:r w:rsidR="00FE53B3">
        <w:rPr>
          <w:rFonts w:cstheme="minorHAnsi"/>
          <w:sz w:val="24"/>
          <w:szCs w:val="24"/>
        </w:rPr>
        <w:t>LaserPro</w:t>
      </w:r>
      <w:proofErr w:type="spellEnd"/>
      <w:r w:rsidR="00FE53B3">
        <w:rPr>
          <w:rFonts w:cstheme="minorHAnsi"/>
          <w:sz w:val="24"/>
          <w:szCs w:val="24"/>
        </w:rPr>
        <w:t>)-preferred</w:t>
      </w:r>
    </w:p>
    <w:p w14:paraId="7C599578" w14:textId="47E3AFB0" w:rsidR="00F43482" w:rsidRPr="00FE53B3" w:rsidRDefault="00F43482" w:rsidP="00FE53B3">
      <w:pPr>
        <w:pStyle w:val="ListParagraph"/>
        <w:numPr>
          <w:ilvl w:val="0"/>
          <w:numId w:val="3"/>
        </w:numPr>
        <w:spacing w:after="240" w:line="240" w:lineRule="auto"/>
        <w:ind w:left="576" w:hanging="288"/>
        <w:contextualSpacing w:val="0"/>
        <w:rPr>
          <w:rFonts w:cstheme="minorHAnsi"/>
          <w:b/>
          <w:sz w:val="24"/>
          <w:szCs w:val="24"/>
        </w:rPr>
      </w:pPr>
      <w:r w:rsidRPr="00FE53B3">
        <w:rPr>
          <w:rFonts w:cstheme="minorHAnsi"/>
          <w:sz w:val="24"/>
          <w:szCs w:val="24"/>
        </w:rPr>
        <w:t>Experience working with</w:t>
      </w:r>
      <w:r w:rsidR="00FE53B3">
        <w:rPr>
          <w:rFonts w:cstheme="minorHAnsi"/>
          <w:sz w:val="24"/>
          <w:szCs w:val="24"/>
        </w:rPr>
        <w:t xml:space="preserve"> </w:t>
      </w:r>
      <w:proofErr w:type="spellStart"/>
      <w:r w:rsidR="00FE53B3">
        <w:rPr>
          <w:rFonts w:cstheme="minorHAnsi"/>
          <w:sz w:val="24"/>
          <w:szCs w:val="24"/>
        </w:rPr>
        <w:t>SBAOne</w:t>
      </w:r>
      <w:proofErr w:type="spellEnd"/>
      <w:r w:rsidR="00FE53B3">
        <w:rPr>
          <w:rFonts w:cstheme="minorHAnsi"/>
          <w:sz w:val="24"/>
          <w:szCs w:val="24"/>
        </w:rPr>
        <w:t xml:space="preserve"> and E-Tran loan systems</w:t>
      </w:r>
    </w:p>
    <w:p w14:paraId="4B8A1D8F" w14:textId="77777777" w:rsidR="00FE53B3" w:rsidRPr="00756F7C" w:rsidRDefault="00FE53B3" w:rsidP="00FE53B3">
      <w:pPr>
        <w:pStyle w:val="NormalWeb"/>
        <w:spacing w:before="0" w:beforeAutospacing="0" w:after="120" w:afterAutospacing="0"/>
        <w:rPr>
          <w:rStyle w:val="Strong"/>
          <w:rFonts w:ascii="Calibri" w:hAnsi="Calibri" w:cs="Calibri"/>
        </w:rPr>
      </w:pPr>
      <w:r w:rsidRPr="00756F7C">
        <w:rPr>
          <w:rStyle w:val="Strong"/>
          <w:rFonts w:ascii="Calibri" w:hAnsi="Calibri" w:cs="Calibri"/>
        </w:rPr>
        <w:t xml:space="preserve">AAP/EEO Statement </w:t>
      </w:r>
    </w:p>
    <w:p w14:paraId="0C9CC58D" w14:textId="686C4488" w:rsidR="00FE53B3" w:rsidRDefault="00FE53B3" w:rsidP="00FE53B3">
      <w:pPr>
        <w:pStyle w:val="NormalWeb"/>
        <w:spacing w:before="0" w:beforeAutospacing="0" w:after="240" w:afterAutospacing="0"/>
        <w:rPr>
          <w:rStyle w:val="Strong"/>
          <w:rFonts w:ascii="Calibri" w:hAnsi="Calibri" w:cs="Calibri"/>
          <w:b w:val="0"/>
        </w:rPr>
      </w:pPr>
      <w:r w:rsidRPr="00FE53B3">
        <w:rPr>
          <w:rStyle w:val="Strong"/>
          <w:rFonts w:ascii="Calibri" w:hAnsi="Calibri" w:cs="Calibri"/>
          <w:b w:val="0"/>
        </w:rPr>
        <w:t>SaviBank provides equal employment opportunit</w:t>
      </w:r>
      <w:r w:rsidR="00B438DE">
        <w:rPr>
          <w:rStyle w:val="Strong"/>
          <w:rFonts w:ascii="Calibri" w:hAnsi="Calibri" w:cs="Calibri"/>
          <w:b w:val="0"/>
        </w:rPr>
        <w:t>ies</w:t>
      </w:r>
      <w:r w:rsidRPr="00FE53B3">
        <w:rPr>
          <w:rStyle w:val="Strong"/>
          <w:rFonts w:ascii="Calibri" w:hAnsi="Calibri" w:cs="Calibri"/>
          <w:b w:val="0"/>
        </w:rPr>
        <w:t xml:space="preserve"> to all individuals regardless of their race, color, creed, religion, gender, age,</w:t>
      </w:r>
      <w:r w:rsidRPr="00756F7C">
        <w:rPr>
          <w:rStyle w:val="Strong"/>
          <w:rFonts w:ascii="Calibri" w:hAnsi="Calibri" w:cs="Calibri"/>
        </w:rPr>
        <w:t xml:space="preserve"> </w:t>
      </w:r>
      <w:r w:rsidRPr="000221E0">
        <w:rPr>
          <w:rFonts w:asciiTheme="minorHAnsi" w:hAnsiTheme="minorHAnsi" w:cstheme="minorHAnsi"/>
          <w:color w:val="222222"/>
          <w:shd w:val="clear" w:color="auto" w:fill="FFFFFF"/>
        </w:rPr>
        <w:t xml:space="preserve">sexual orientation, </w:t>
      </w:r>
      <w:r w:rsidRPr="00FE53B3">
        <w:rPr>
          <w:rStyle w:val="Strong"/>
          <w:rFonts w:ascii="Calibri" w:hAnsi="Calibri" w:cs="Calibri"/>
          <w:b w:val="0"/>
        </w:rPr>
        <w:t>national origin, disability, veteran status, or any other characteristic protected by state, federal</w:t>
      </w:r>
      <w:r w:rsidR="00B438DE">
        <w:rPr>
          <w:rStyle w:val="Strong"/>
          <w:rFonts w:ascii="Calibri" w:hAnsi="Calibri" w:cs="Calibri"/>
          <w:b w:val="0"/>
        </w:rPr>
        <w:t>,</w:t>
      </w:r>
      <w:r w:rsidRPr="00FE53B3">
        <w:rPr>
          <w:rStyle w:val="Strong"/>
          <w:rFonts w:ascii="Calibri" w:hAnsi="Calibri" w:cs="Calibri"/>
          <w:b w:val="0"/>
        </w:rPr>
        <w:t xml:space="preserve"> or local law.</w:t>
      </w:r>
    </w:p>
    <w:p w14:paraId="75537A73" w14:textId="77777777" w:rsidR="00FE53B3" w:rsidRPr="00563B64" w:rsidRDefault="00FE53B3" w:rsidP="00FE53B3">
      <w:pPr>
        <w:pStyle w:val="NormalWeb"/>
        <w:spacing w:before="0" w:beforeAutospacing="0" w:after="120" w:afterAutospacing="0"/>
        <w:rPr>
          <w:rFonts w:ascii="Calibri" w:hAnsi="Calibri" w:cs="Calibri"/>
          <w:bCs/>
        </w:rPr>
      </w:pPr>
      <w:r w:rsidRPr="00756F7C">
        <w:rPr>
          <w:rStyle w:val="Strong"/>
          <w:rFonts w:ascii="Calibri" w:hAnsi="Calibri" w:cs="Calibri"/>
        </w:rPr>
        <w:t>Other Duties</w:t>
      </w:r>
    </w:p>
    <w:p w14:paraId="1E8D91E1" w14:textId="0E171EEE" w:rsidR="00FE53B3" w:rsidRPr="00756F7C" w:rsidRDefault="00FE53B3" w:rsidP="00FE53B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56F7C">
        <w:rPr>
          <w:rFonts w:ascii="Calibri" w:hAnsi="Calibri" w:cs="Calibri"/>
        </w:rPr>
        <w:t>Please note this job description is not designed to cover or contain a comprehensive listing of activities, duties</w:t>
      </w:r>
      <w:r w:rsidR="00B438DE">
        <w:rPr>
          <w:rFonts w:ascii="Calibri" w:hAnsi="Calibri" w:cs="Calibri"/>
        </w:rPr>
        <w:t>,</w:t>
      </w:r>
      <w:r w:rsidRPr="00756F7C">
        <w:rPr>
          <w:rFonts w:ascii="Calibri" w:hAnsi="Calibri" w:cs="Calibri"/>
        </w:rPr>
        <w:t xml:space="preserve"> or responsibilities that are required of the employee for this job. Duties, responsibilities</w:t>
      </w:r>
      <w:r w:rsidR="00B438DE">
        <w:rPr>
          <w:rFonts w:ascii="Calibri" w:hAnsi="Calibri" w:cs="Calibri"/>
        </w:rPr>
        <w:t>,</w:t>
      </w:r>
      <w:r w:rsidRPr="00756F7C">
        <w:rPr>
          <w:rFonts w:ascii="Calibri" w:hAnsi="Calibri" w:cs="Calibri"/>
        </w:rPr>
        <w:t xml:space="preserve"> and activities may change at any time with or without notice. </w:t>
      </w:r>
    </w:p>
    <w:p w14:paraId="38222135" w14:textId="77777777" w:rsidR="00FE53B3" w:rsidRDefault="00FE53B3" w:rsidP="00FE53B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984CDEF" w14:textId="328B61AB" w:rsidR="00FE53B3" w:rsidRPr="00756F7C" w:rsidRDefault="00B438DE" w:rsidP="00FE53B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The e</w:t>
      </w:r>
      <w:r w:rsidR="00FE53B3" w:rsidRPr="00756F7C">
        <w:rPr>
          <w:rFonts w:ascii="Calibri" w:hAnsi="Calibri" w:cs="Calibri"/>
        </w:rPr>
        <w:t xml:space="preserve">mployee signature below constitutes </w:t>
      </w:r>
      <w:r>
        <w:rPr>
          <w:rFonts w:ascii="Calibri" w:hAnsi="Calibri" w:cs="Calibri"/>
        </w:rPr>
        <w:t xml:space="preserve">an </w:t>
      </w:r>
      <w:r w:rsidR="00FE53B3" w:rsidRPr="00756F7C">
        <w:rPr>
          <w:rFonts w:ascii="Calibri" w:hAnsi="Calibri" w:cs="Calibri"/>
        </w:rPr>
        <w:t>employee's understanding of the requirements, essential functions</w:t>
      </w:r>
      <w:r>
        <w:rPr>
          <w:rFonts w:ascii="Calibri" w:hAnsi="Calibri" w:cs="Calibri"/>
        </w:rPr>
        <w:t>,</w:t>
      </w:r>
      <w:r w:rsidR="00FE53B3" w:rsidRPr="00756F7C">
        <w:rPr>
          <w:rFonts w:ascii="Calibri" w:hAnsi="Calibri" w:cs="Calibri"/>
        </w:rPr>
        <w:t xml:space="preserve"> and duties of the position.</w:t>
      </w:r>
    </w:p>
    <w:p w14:paraId="26DD4502" w14:textId="77777777" w:rsidR="00FE53B3" w:rsidRPr="00756F7C" w:rsidRDefault="00FE53B3" w:rsidP="00FE53B3">
      <w:pPr>
        <w:pStyle w:val="NormalWeb"/>
        <w:rPr>
          <w:rFonts w:ascii="Calibri" w:hAnsi="Calibri" w:cs="Calibri"/>
        </w:rPr>
      </w:pPr>
    </w:p>
    <w:p w14:paraId="11AD28E2" w14:textId="77777777" w:rsidR="00FE53B3" w:rsidRPr="00666BE4" w:rsidRDefault="00FE53B3" w:rsidP="00FE53B3">
      <w:pPr>
        <w:pStyle w:val="Default"/>
      </w:pPr>
      <w:r w:rsidRPr="00666BE4">
        <w:t xml:space="preserve">__________________________________________ </w:t>
      </w:r>
      <w:r w:rsidRPr="00666BE4">
        <w:tab/>
      </w:r>
      <w:r w:rsidRPr="00666BE4">
        <w:tab/>
        <w:t xml:space="preserve">____________________ </w:t>
      </w:r>
    </w:p>
    <w:p w14:paraId="3B0620B2" w14:textId="77777777" w:rsidR="00FE53B3" w:rsidRPr="00FE53B3" w:rsidRDefault="00FE53B3" w:rsidP="00FE53B3">
      <w:pPr>
        <w:rPr>
          <w:rFonts w:ascii="Calibri" w:hAnsi="Calibri"/>
          <w:sz w:val="24"/>
        </w:rPr>
      </w:pPr>
      <w:r w:rsidRPr="00FE53B3">
        <w:rPr>
          <w:rFonts w:ascii="Calibri" w:hAnsi="Calibri"/>
          <w:sz w:val="24"/>
        </w:rPr>
        <w:t xml:space="preserve">Employee Signature </w:t>
      </w:r>
      <w:r w:rsidRPr="00FE53B3">
        <w:rPr>
          <w:rFonts w:ascii="Calibri" w:hAnsi="Calibri"/>
          <w:sz w:val="24"/>
        </w:rPr>
        <w:tab/>
      </w:r>
      <w:r w:rsidRPr="00FE53B3">
        <w:rPr>
          <w:rFonts w:ascii="Calibri" w:hAnsi="Calibri"/>
          <w:sz w:val="24"/>
        </w:rPr>
        <w:tab/>
      </w:r>
      <w:r w:rsidRPr="00FE53B3">
        <w:rPr>
          <w:rFonts w:ascii="Calibri" w:hAnsi="Calibri"/>
          <w:sz w:val="24"/>
        </w:rPr>
        <w:tab/>
      </w:r>
      <w:r w:rsidRPr="00FE53B3">
        <w:rPr>
          <w:rFonts w:ascii="Calibri" w:hAnsi="Calibri"/>
          <w:sz w:val="24"/>
        </w:rPr>
        <w:tab/>
      </w:r>
      <w:r w:rsidRPr="00FE53B3">
        <w:rPr>
          <w:rFonts w:ascii="Calibri" w:hAnsi="Calibri"/>
          <w:sz w:val="24"/>
        </w:rPr>
        <w:tab/>
      </w:r>
      <w:r w:rsidRPr="00FE53B3">
        <w:rPr>
          <w:rFonts w:ascii="Calibri" w:hAnsi="Calibri"/>
          <w:sz w:val="24"/>
        </w:rPr>
        <w:tab/>
      </w:r>
      <w:r w:rsidRPr="00FE53B3">
        <w:rPr>
          <w:rFonts w:ascii="Calibri" w:hAnsi="Calibri"/>
          <w:sz w:val="24"/>
        </w:rPr>
        <w:tab/>
        <w:t xml:space="preserve">Date </w:t>
      </w:r>
    </w:p>
    <w:p w14:paraId="140E31B1" w14:textId="652611CF" w:rsidR="00FE53B3" w:rsidRPr="00FE53B3" w:rsidRDefault="00FE53B3" w:rsidP="00FE53B3">
      <w:pPr>
        <w:rPr>
          <w:rFonts w:ascii="Calibri" w:hAnsi="Calibri"/>
          <w:b/>
          <w:sz w:val="24"/>
        </w:rPr>
      </w:pPr>
      <w:r w:rsidRPr="00FE53B3">
        <w:rPr>
          <w:rFonts w:ascii="Calibri" w:hAnsi="Calibri"/>
          <w:b/>
          <w:sz w:val="24"/>
        </w:rPr>
        <w:t>Note: Nothing in this job description restricts management</w:t>
      </w:r>
      <w:r w:rsidR="00B438DE">
        <w:rPr>
          <w:rFonts w:ascii="Calibri" w:hAnsi="Calibri"/>
          <w:b/>
          <w:sz w:val="24"/>
        </w:rPr>
        <w:t>'</w:t>
      </w:r>
      <w:r w:rsidRPr="00FE53B3">
        <w:rPr>
          <w:rFonts w:ascii="Calibri" w:hAnsi="Calibri"/>
          <w:b/>
          <w:sz w:val="24"/>
        </w:rPr>
        <w:t>s right to assign or reassign duties and responsibilities to this job at any time.</w:t>
      </w:r>
    </w:p>
    <w:p w14:paraId="4DABD0F0" w14:textId="77777777" w:rsidR="00FE53B3" w:rsidRPr="00FE53B3" w:rsidRDefault="00FE53B3" w:rsidP="00FE53B3">
      <w:pPr>
        <w:pStyle w:val="NormalWeb"/>
        <w:spacing w:before="0" w:beforeAutospacing="0"/>
        <w:rPr>
          <w:rFonts w:asciiTheme="minorHAnsi" w:hAnsiTheme="minorHAnsi" w:cstheme="minorHAnsi"/>
        </w:rPr>
      </w:pPr>
    </w:p>
    <w:sectPr w:rsidR="00FE53B3" w:rsidRPr="00FE53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5C247" w14:textId="77777777" w:rsidR="00163FFD" w:rsidRDefault="00163FFD" w:rsidP="000E4301">
      <w:pPr>
        <w:spacing w:after="0" w:line="240" w:lineRule="auto"/>
      </w:pPr>
      <w:r>
        <w:separator/>
      </w:r>
    </w:p>
  </w:endnote>
  <w:endnote w:type="continuationSeparator" w:id="0">
    <w:p w14:paraId="261AFF09" w14:textId="77777777" w:rsidR="00163FFD" w:rsidRDefault="00163FFD" w:rsidP="000E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9045" w14:textId="0C6BFA3D" w:rsidR="00FE53B3" w:rsidRDefault="00FE53B3">
    <w:pPr>
      <w:pStyle w:val="Footer"/>
      <w:rPr>
        <w:rFonts w:ascii="Times New Roman" w:hAnsi="Times New Roman" w:cs="Times New Roman"/>
        <w:sz w:val="16"/>
      </w:rPr>
    </w:pPr>
    <w:r w:rsidRPr="00FE53B3">
      <w:rPr>
        <w:rFonts w:ascii="Times New Roman" w:hAnsi="Times New Roman" w:cs="Times New Roman"/>
        <w:sz w:val="16"/>
      </w:rPr>
      <w:t>Created 04/2019</w:t>
    </w:r>
  </w:p>
  <w:p w14:paraId="256BA0A5" w14:textId="271CFAA8" w:rsidR="00B438DE" w:rsidRPr="00FE53B3" w:rsidRDefault="00B438DE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Revised 09/04/2020</w:t>
    </w:r>
  </w:p>
  <w:p w14:paraId="065CA568" w14:textId="77777777" w:rsidR="000E4301" w:rsidRDefault="000E4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928E" w14:textId="77777777" w:rsidR="00163FFD" w:rsidRDefault="00163FFD" w:rsidP="000E4301">
      <w:pPr>
        <w:spacing w:after="0" w:line="240" w:lineRule="auto"/>
      </w:pPr>
      <w:r>
        <w:separator/>
      </w:r>
    </w:p>
  </w:footnote>
  <w:footnote w:type="continuationSeparator" w:id="0">
    <w:p w14:paraId="60BDAA2A" w14:textId="77777777" w:rsidR="00163FFD" w:rsidRDefault="00163FFD" w:rsidP="000E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AFE"/>
    <w:multiLevelType w:val="hybridMultilevel"/>
    <w:tmpl w:val="04FA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BD428D"/>
    <w:multiLevelType w:val="hybridMultilevel"/>
    <w:tmpl w:val="9578B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072C"/>
    <w:multiLevelType w:val="hybridMultilevel"/>
    <w:tmpl w:val="AF06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00"/>
    <w:rsid w:val="000A6B11"/>
    <w:rsid w:val="000E4301"/>
    <w:rsid w:val="00163FFD"/>
    <w:rsid w:val="001D04E7"/>
    <w:rsid w:val="00203FB5"/>
    <w:rsid w:val="002E50BC"/>
    <w:rsid w:val="003441DF"/>
    <w:rsid w:val="00357C38"/>
    <w:rsid w:val="00373028"/>
    <w:rsid w:val="004558F2"/>
    <w:rsid w:val="004C6B56"/>
    <w:rsid w:val="00593EA4"/>
    <w:rsid w:val="005A0A58"/>
    <w:rsid w:val="00675131"/>
    <w:rsid w:val="0068414A"/>
    <w:rsid w:val="006D0C7C"/>
    <w:rsid w:val="006D151E"/>
    <w:rsid w:val="00795B48"/>
    <w:rsid w:val="007A6404"/>
    <w:rsid w:val="0082137F"/>
    <w:rsid w:val="008E4A15"/>
    <w:rsid w:val="009A40C1"/>
    <w:rsid w:val="009B4CB6"/>
    <w:rsid w:val="009F4EA7"/>
    <w:rsid w:val="00A844B9"/>
    <w:rsid w:val="00A85B73"/>
    <w:rsid w:val="00B438DE"/>
    <w:rsid w:val="00B50AFE"/>
    <w:rsid w:val="00BA4912"/>
    <w:rsid w:val="00C2702C"/>
    <w:rsid w:val="00C44F93"/>
    <w:rsid w:val="00C63434"/>
    <w:rsid w:val="00C64F37"/>
    <w:rsid w:val="00C833CE"/>
    <w:rsid w:val="00C8536D"/>
    <w:rsid w:val="00CC6844"/>
    <w:rsid w:val="00CD407F"/>
    <w:rsid w:val="00D24FC4"/>
    <w:rsid w:val="00D52D8D"/>
    <w:rsid w:val="00E40E45"/>
    <w:rsid w:val="00E80FE4"/>
    <w:rsid w:val="00EE2EA6"/>
    <w:rsid w:val="00EF6C1A"/>
    <w:rsid w:val="00F11200"/>
    <w:rsid w:val="00F43482"/>
    <w:rsid w:val="00FE5114"/>
    <w:rsid w:val="00FE53B3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6C680"/>
  <w15:docId w15:val="{001D8576-3F5A-4920-A9D8-0D10485E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01"/>
  </w:style>
  <w:style w:type="paragraph" w:styleId="Footer">
    <w:name w:val="footer"/>
    <w:basedOn w:val="Normal"/>
    <w:link w:val="FooterChar"/>
    <w:uiPriority w:val="99"/>
    <w:unhideWhenUsed/>
    <w:rsid w:val="000E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01"/>
  </w:style>
  <w:style w:type="paragraph" w:styleId="NormalWeb">
    <w:name w:val="Normal (Web)"/>
    <w:basedOn w:val="Normal"/>
    <w:uiPriority w:val="99"/>
    <w:rsid w:val="00EE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E2EA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3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CE"/>
    <w:rPr>
      <w:b/>
      <w:bCs/>
      <w:sz w:val="20"/>
      <w:szCs w:val="20"/>
    </w:rPr>
  </w:style>
  <w:style w:type="paragraph" w:customStyle="1" w:styleId="Default">
    <w:name w:val="Default"/>
    <w:rsid w:val="00FE53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4716-F84D-481E-8244-B297516D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Griffith</dc:creator>
  <cp:lastModifiedBy>Marisa Levitsis</cp:lastModifiedBy>
  <cp:revision>4</cp:revision>
  <cp:lastPrinted>2019-04-30T23:16:00Z</cp:lastPrinted>
  <dcterms:created xsi:type="dcterms:W3CDTF">2021-02-23T23:13:00Z</dcterms:created>
  <dcterms:modified xsi:type="dcterms:W3CDTF">2021-02-24T00:40:00Z</dcterms:modified>
</cp:coreProperties>
</file>